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CC" w:rsidRPr="00107955" w:rsidRDefault="00B301CC" w:rsidP="00D3115F">
      <w:pPr>
        <w:pStyle w:val="1"/>
        <w:rPr>
          <w:b/>
          <w:sz w:val="28"/>
          <w:szCs w:val="28"/>
        </w:rPr>
      </w:pPr>
      <w:r w:rsidRPr="00107955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p w:rsidR="00B301CC" w:rsidRDefault="00B301CC" w:rsidP="00283397">
      <w:pPr>
        <w:shd w:val="clear" w:color="auto" w:fill="FFFFFF"/>
        <w:spacing w:line="240" w:lineRule="auto"/>
        <w:ind w:right="-1" w:firstLine="426"/>
        <w:rPr>
          <w:sz w:val="24"/>
          <w:szCs w:val="24"/>
        </w:rPr>
      </w:pPr>
    </w:p>
    <w:p w:rsidR="00B301CC" w:rsidRPr="001D4AD0" w:rsidRDefault="00B301CC" w:rsidP="00283397">
      <w:pPr>
        <w:shd w:val="clear" w:color="auto" w:fill="FFFFFF"/>
        <w:spacing w:line="240" w:lineRule="auto"/>
        <w:ind w:right="-1" w:firstLine="426"/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301CC" w:rsidRPr="00A51913" w:rsidTr="00B301CC">
        <w:trPr>
          <w:jc w:val="center"/>
        </w:trPr>
        <w:tc>
          <w:tcPr>
            <w:tcW w:w="3190" w:type="dxa"/>
          </w:tcPr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 xml:space="preserve">Согласовано </w:t>
            </w:r>
          </w:p>
          <w:p w:rsidR="00B301CC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МО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Зиятдинова И.Р</w:t>
            </w:r>
            <w:r w:rsidRPr="00A51913">
              <w:rPr>
                <w:b/>
                <w:sz w:val="20"/>
                <w:szCs w:val="20"/>
              </w:rPr>
              <w:t>.</w:t>
            </w:r>
          </w:p>
          <w:p w:rsidR="00B301CC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«_____» ____</w:t>
            </w:r>
            <w:r>
              <w:rPr>
                <w:b/>
                <w:sz w:val="20"/>
                <w:szCs w:val="20"/>
              </w:rPr>
              <w:t>___________ 2019</w:t>
            </w:r>
            <w:r w:rsidRPr="00A51913">
              <w:rPr>
                <w:b/>
                <w:sz w:val="20"/>
                <w:szCs w:val="20"/>
              </w:rPr>
              <w:t xml:space="preserve"> г.</w:t>
            </w:r>
          </w:p>
          <w:p w:rsidR="00B301CC" w:rsidRPr="00A51913" w:rsidRDefault="00283397" w:rsidP="00D3115F">
            <w:pPr>
              <w:spacing w:after="0" w:line="240" w:lineRule="auto"/>
              <w:ind w:firstLine="1"/>
            </w:pPr>
            <w:r>
              <w:rPr>
                <w:b/>
                <w:sz w:val="20"/>
                <w:szCs w:val="20"/>
              </w:rPr>
              <w:t xml:space="preserve"> </w:t>
            </w:r>
            <w:r w:rsidR="00B301CC" w:rsidRPr="00A51913">
              <w:rPr>
                <w:b/>
                <w:sz w:val="20"/>
                <w:szCs w:val="20"/>
              </w:rPr>
              <w:t>Протокол №_____</w:t>
            </w:r>
          </w:p>
        </w:tc>
        <w:tc>
          <w:tcPr>
            <w:tcW w:w="3190" w:type="dxa"/>
          </w:tcPr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 xml:space="preserve">Согласовано </w:t>
            </w:r>
          </w:p>
          <w:p w:rsidR="00B301CC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 xml:space="preserve">Зам.директора по УВР 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Гиндуллин А.А.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</w:pPr>
            <w:r w:rsidRPr="00A51913">
              <w:rPr>
                <w:b/>
                <w:sz w:val="20"/>
                <w:szCs w:val="20"/>
              </w:rPr>
              <w:t>«_____» ____</w:t>
            </w:r>
            <w:r>
              <w:rPr>
                <w:b/>
                <w:sz w:val="20"/>
                <w:szCs w:val="20"/>
              </w:rPr>
              <w:t>___________ 2019</w:t>
            </w:r>
            <w:r w:rsidRPr="00A519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Утверждаю</w:t>
            </w:r>
          </w:p>
          <w:p w:rsidR="00B301CC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Директор школы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  <w:r w:rsidRPr="00A51913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__________________</w:t>
            </w:r>
          </w:p>
          <w:p w:rsidR="00B301CC" w:rsidRPr="00A51913" w:rsidRDefault="00B301CC" w:rsidP="00D3115F">
            <w:pPr>
              <w:spacing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Шаймарданов Ф.З.</w:t>
            </w:r>
          </w:p>
          <w:p w:rsidR="00B301CC" w:rsidRDefault="00B301CC" w:rsidP="00D3115F">
            <w:pPr>
              <w:spacing w:after="0" w:line="240" w:lineRule="auto"/>
              <w:ind w:firstLine="1"/>
              <w:rPr>
                <w:b/>
                <w:sz w:val="20"/>
                <w:szCs w:val="20"/>
              </w:rPr>
            </w:pPr>
            <w:r w:rsidRPr="00A51913">
              <w:rPr>
                <w:b/>
                <w:sz w:val="20"/>
                <w:szCs w:val="20"/>
              </w:rPr>
              <w:t>«_____» ____</w:t>
            </w:r>
            <w:r>
              <w:rPr>
                <w:b/>
                <w:sz w:val="20"/>
                <w:szCs w:val="20"/>
              </w:rPr>
              <w:t>___________ 2019</w:t>
            </w:r>
            <w:r w:rsidRPr="00A51913">
              <w:rPr>
                <w:b/>
                <w:sz w:val="20"/>
                <w:szCs w:val="20"/>
              </w:rPr>
              <w:t xml:space="preserve"> г.</w:t>
            </w:r>
          </w:p>
          <w:p w:rsidR="00B301CC" w:rsidRPr="00A51913" w:rsidRDefault="00283397" w:rsidP="00D3115F">
            <w:pPr>
              <w:spacing w:after="0" w:line="240" w:lineRule="auto"/>
              <w:ind w:firstLine="1"/>
            </w:pPr>
            <w:r>
              <w:rPr>
                <w:b/>
                <w:sz w:val="20"/>
                <w:szCs w:val="20"/>
              </w:rPr>
              <w:t xml:space="preserve"> </w:t>
            </w:r>
            <w:r w:rsidR="00B301CC" w:rsidRPr="00A51913">
              <w:rPr>
                <w:b/>
                <w:sz w:val="20"/>
                <w:szCs w:val="20"/>
              </w:rPr>
              <w:t>Приказ № ____</w:t>
            </w:r>
          </w:p>
        </w:tc>
      </w:tr>
    </w:tbl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Рабочая программа по адаптированной основной общеобразовательной программе </w:t>
      </w:r>
      <w:r w:rsidRPr="00B301CC">
        <w:rPr>
          <w:sz w:val="52"/>
          <w:szCs w:val="52"/>
        </w:rPr>
        <w:t xml:space="preserve">по математике </w:t>
      </w:r>
      <w:r>
        <w:rPr>
          <w:sz w:val="52"/>
          <w:szCs w:val="52"/>
        </w:rPr>
        <w:t xml:space="preserve">для обучающихся с УО </w:t>
      </w:r>
    </w:p>
    <w:p w:rsidR="00B301CC" w:rsidRPr="00644F80" w:rsidRDefault="00F050E1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  <w:t>для 8 класса</w:t>
      </w:r>
    </w:p>
    <w:p w:rsidR="00B301CC" w:rsidRPr="00644F80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52"/>
          <w:szCs w:val="52"/>
        </w:rPr>
      </w:pPr>
      <w:r w:rsidRPr="00644F80">
        <w:rPr>
          <w:sz w:val="52"/>
          <w:szCs w:val="52"/>
        </w:rPr>
        <w:t>на 2019-2020 учебный год</w:t>
      </w:r>
    </w:p>
    <w:p w:rsidR="00B301CC" w:rsidRPr="00644F80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52"/>
          <w:szCs w:val="52"/>
          <w:lang w:val="be-BY"/>
        </w:rPr>
      </w:pPr>
    </w:p>
    <w:p w:rsidR="00B301CC" w:rsidRPr="001D4AD0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  <w:lang w:val="be-BY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</w:p>
    <w:p w:rsidR="00B301CC" w:rsidRPr="006E079A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40"/>
          <w:szCs w:val="40"/>
        </w:rPr>
      </w:pPr>
    </w:p>
    <w:p w:rsidR="00B301CC" w:rsidRPr="00D3115F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  <w:r w:rsidRPr="00D3115F">
        <w:rPr>
          <w:sz w:val="32"/>
          <w:szCs w:val="32"/>
        </w:rPr>
        <w:t>УМК по предмету</w:t>
      </w:r>
    </w:p>
    <w:p w:rsidR="00B301CC" w:rsidRDefault="00B301CC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  <w:r w:rsidRPr="00D3115F">
        <w:rPr>
          <w:sz w:val="32"/>
          <w:szCs w:val="32"/>
        </w:rPr>
        <w:t>«</w:t>
      </w:r>
      <w:r w:rsidR="00F050E1" w:rsidRPr="00D3115F">
        <w:rPr>
          <w:sz w:val="32"/>
          <w:szCs w:val="32"/>
        </w:rPr>
        <w:t>Математика 8</w:t>
      </w:r>
      <w:r w:rsidRPr="00D3115F">
        <w:rPr>
          <w:sz w:val="32"/>
          <w:szCs w:val="32"/>
        </w:rPr>
        <w:t xml:space="preserve"> класс», </w:t>
      </w:r>
      <w:r w:rsidR="00F050E1" w:rsidRPr="00D3115F">
        <w:rPr>
          <w:sz w:val="32"/>
          <w:szCs w:val="32"/>
        </w:rPr>
        <w:t>Эк В</w:t>
      </w:r>
      <w:r w:rsidRPr="00D3115F">
        <w:rPr>
          <w:sz w:val="32"/>
          <w:szCs w:val="32"/>
        </w:rPr>
        <w:t>.В.</w:t>
      </w:r>
      <w:r w:rsidR="006E079A" w:rsidRPr="00D3115F">
        <w:rPr>
          <w:sz w:val="32"/>
          <w:szCs w:val="32"/>
        </w:rPr>
        <w:t>.- М.: Просвещение, 2006</w:t>
      </w:r>
      <w:r w:rsidRPr="00D3115F">
        <w:rPr>
          <w:sz w:val="32"/>
          <w:szCs w:val="32"/>
        </w:rPr>
        <w:t xml:space="preserve"> г.</w:t>
      </w: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32"/>
          <w:szCs w:val="32"/>
        </w:rPr>
      </w:pPr>
    </w:p>
    <w:p w:rsidR="00D3115F" w:rsidRPr="00D3115F" w:rsidRDefault="00D3115F" w:rsidP="00283397">
      <w:pPr>
        <w:tabs>
          <w:tab w:val="left" w:pos="0"/>
        </w:tabs>
        <w:spacing w:after="0" w:line="240" w:lineRule="auto"/>
        <w:ind w:firstLine="426"/>
        <w:jc w:val="center"/>
        <w:rPr>
          <w:sz w:val="24"/>
          <w:szCs w:val="24"/>
        </w:rPr>
      </w:pPr>
      <w:r w:rsidRPr="00D3115F">
        <w:rPr>
          <w:sz w:val="24"/>
          <w:szCs w:val="24"/>
        </w:rPr>
        <w:t>Аскино-2019</w:t>
      </w:r>
    </w:p>
    <w:p w:rsidR="00B301CC" w:rsidRDefault="00B301CC" w:rsidP="0028339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31B4" w:rsidRPr="00C43E56" w:rsidRDefault="00283397" w:rsidP="00283397">
      <w:pPr>
        <w:spacing w:after="0"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r w:rsidR="00F131B4" w:rsidRPr="00C43E56">
        <w:rPr>
          <w:b/>
          <w:sz w:val="28"/>
          <w:szCs w:val="28"/>
        </w:rPr>
        <w:t>записка</w:t>
      </w:r>
    </w:p>
    <w:p w:rsidR="00156DC7" w:rsidRDefault="00156DC7" w:rsidP="00283397">
      <w:pPr>
        <w:spacing w:after="0"/>
        <w:ind w:firstLine="426"/>
        <w:rPr>
          <w:sz w:val="28"/>
          <w:szCs w:val="28"/>
        </w:rPr>
      </w:pPr>
    </w:p>
    <w:p w:rsidR="00F131B4" w:rsidRPr="00C43E56" w:rsidRDefault="00156DC7" w:rsidP="00283397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 на основе адаптированных основных образовательных програм</w:t>
      </w:r>
      <w:r w:rsidR="000F72A2">
        <w:rPr>
          <w:sz w:val="28"/>
          <w:szCs w:val="28"/>
        </w:rPr>
        <w:t>м для детей с умственной отстало</w:t>
      </w:r>
      <w:r>
        <w:rPr>
          <w:sz w:val="28"/>
          <w:szCs w:val="28"/>
        </w:rPr>
        <w:t xml:space="preserve">стью. В основу адаптации положены рекомендации, данные в </w:t>
      </w:r>
      <w:r w:rsidR="00F131B4">
        <w:rPr>
          <w:sz w:val="28"/>
          <w:szCs w:val="28"/>
        </w:rPr>
        <w:t>п</w:t>
      </w:r>
      <w:r>
        <w:rPr>
          <w:sz w:val="28"/>
          <w:szCs w:val="28"/>
        </w:rPr>
        <w:t>рограммах</w:t>
      </w:r>
      <w:r w:rsidR="00F131B4" w:rsidRPr="0054242F">
        <w:rPr>
          <w:sz w:val="28"/>
          <w:szCs w:val="28"/>
        </w:rPr>
        <w:t xml:space="preserve"> для 5-9 классов специальных (коррекционных) учреждений </w:t>
      </w:r>
      <w:r w:rsidR="00F131B4" w:rsidRPr="0054242F">
        <w:rPr>
          <w:sz w:val="28"/>
          <w:szCs w:val="28"/>
          <w:lang w:val="en-US"/>
        </w:rPr>
        <w:t>VIII</w:t>
      </w:r>
      <w:r w:rsidR="00F131B4" w:rsidRPr="0054242F">
        <w:rPr>
          <w:sz w:val="28"/>
          <w:szCs w:val="28"/>
        </w:rPr>
        <w:t xml:space="preserve"> вида: Сб.1. –М.: Гуманист. Изд. Центр ВЛАДОС, </w:t>
      </w:r>
      <w:r w:rsidR="00F131B4" w:rsidRPr="00C43E56">
        <w:rPr>
          <w:sz w:val="28"/>
          <w:szCs w:val="28"/>
        </w:rPr>
        <w:t xml:space="preserve">под редакцией доктора педагогических наук В.В.Воронковой, </w:t>
      </w:r>
      <w:r w:rsidR="00F131B4" w:rsidRPr="0054242F">
        <w:rPr>
          <w:sz w:val="28"/>
          <w:szCs w:val="28"/>
        </w:rPr>
        <w:t>20</w:t>
      </w:r>
      <w:r w:rsidR="00F131B4" w:rsidRPr="001574FD">
        <w:rPr>
          <w:sz w:val="28"/>
          <w:szCs w:val="28"/>
        </w:rPr>
        <w:t>1</w:t>
      </w:r>
      <w:r w:rsidR="00F131B4" w:rsidRPr="0054242F">
        <w:rPr>
          <w:sz w:val="28"/>
          <w:szCs w:val="28"/>
        </w:rPr>
        <w:t>1. – 224 с.</w:t>
      </w:r>
      <w:r w:rsidR="008A5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</w:t>
      </w:r>
      <w:r w:rsidR="00F131B4">
        <w:rPr>
          <w:sz w:val="28"/>
          <w:szCs w:val="28"/>
        </w:rPr>
        <w:t xml:space="preserve">ориентирована на учебник </w:t>
      </w:r>
      <w:r w:rsidR="00F131B4" w:rsidRPr="00C43E56">
        <w:rPr>
          <w:sz w:val="28"/>
          <w:szCs w:val="28"/>
        </w:rPr>
        <w:t xml:space="preserve">«Математика» для </w:t>
      </w:r>
      <w:r w:rsidR="00F131B4">
        <w:rPr>
          <w:sz w:val="28"/>
          <w:szCs w:val="28"/>
        </w:rPr>
        <w:t>8</w:t>
      </w:r>
      <w:r w:rsidR="00F131B4" w:rsidRPr="00C43E56">
        <w:rPr>
          <w:sz w:val="28"/>
          <w:szCs w:val="28"/>
        </w:rPr>
        <w:t xml:space="preserve"> класса специальных (коррекционных) образовательных учреждений VIII вида под ред. </w:t>
      </w:r>
      <w:r w:rsidR="00F131B4">
        <w:rPr>
          <w:sz w:val="28"/>
          <w:szCs w:val="28"/>
        </w:rPr>
        <w:t>В.В. Эк</w:t>
      </w:r>
      <w:r w:rsidR="00F131B4" w:rsidRPr="00C43E56">
        <w:rPr>
          <w:sz w:val="28"/>
          <w:szCs w:val="28"/>
        </w:rPr>
        <w:t>, Москва «Просвещение», 20</w:t>
      </w:r>
      <w:r w:rsidR="00F131B4">
        <w:rPr>
          <w:sz w:val="28"/>
          <w:szCs w:val="28"/>
        </w:rPr>
        <w:t>05</w:t>
      </w:r>
      <w:r w:rsidR="00F131B4" w:rsidRPr="00C43E56">
        <w:rPr>
          <w:sz w:val="28"/>
          <w:szCs w:val="28"/>
        </w:rPr>
        <w:t>.</w:t>
      </w:r>
    </w:p>
    <w:p w:rsidR="00F131B4" w:rsidRDefault="00F131B4" w:rsidP="00283397">
      <w:pPr>
        <w:spacing w:after="0"/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pacing w:val="1"/>
          <w:sz w:val="28"/>
          <w:szCs w:val="28"/>
          <w:u w:val="single"/>
        </w:rPr>
        <w:t>Задачи преподавания математики:</w:t>
      </w:r>
    </w:p>
    <w:p w:rsidR="00F131B4" w:rsidRDefault="00F131B4" w:rsidP="0028339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дать учащимся такие доступные количественные, пространс</w:t>
      </w:r>
      <w:r>
        <w:rPr>
          <w:color w:val="000000"/>
          <w:spacing w:val="-3"/>
          <w:sz w:val="28"/>
          <w:szCs w:val="28"/>
        </w:rPr>
        <w:t xml:space="preserve">твенные, временные и геометрические представления, которые </w:t>
      </w:r>
      <w:r>
        <w:rPr>
          <w:color w:val="000000"/>
          <w:spacing w:val="4"/>
          <w:sz w:val="28"/>
          <w:szCs w:val="28"/>
        </w:rPr>
        <w:t>помогут им в дальнейшем включиться в трудовую деятель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ность;</w:t>
      </w:r>
    </w:p>
    <w:p w:rsidR="00F131B4" w:rsidRDefault="00F131B4" w:rsidP="0028339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использовать процесс обучения математике для повышения </w:t>
      </w:r>
      <w:r>
        <w:rPr>
          <w:color w:val="000000"/>
          <w:spacing w:val="2"/>
          <w:sz w:val="28"/>
          <w:szCs w:val="28"/>
        </w:rPr>
        <w:t xml:space="preserve">уровня общего развития учащихся с нарушением интеллекта </w:t>
      </w:r>
      <w:r>
        <w:rPr>
          <w:color w:val="000000"/>
          <w:spacing w:val="3"/>
          <w:sz w:val="28"/>
          <w:szCs w:val="28"/>
        </w:rPr>
        <w:t xml:space="preserve">и коррекции недостатков их познавательной деятельности и </w:t>
      </w:r>
      <w:r>
        <w:rPr>
          <w:color w:val="000000"/>
          <w:sz w:val="28"/>
          <w:szCs w:val="28"/>
        </w:rPr>
        <w:t>личностных качеств;</w:t>
      </w:r>
    </w:p>
    <w:p w:rsidR="00F131B4" w:rsidRDefault="00F131B4" w:rsidP="0028339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речь учащихся, обогащая ее математической терми</w:t>
      </w:r>
      <w:r>
        <w:rPr>
          <w:color w:val="000000"/>
          <w:spacing w:val="-1"/>
          <w:sz w:val="28"/>
          <w:szCs w:val="28"/>
        </w:rPr>
        <w:softHyphen/>
        <w:t>нологией;</w:t>
      </w:r>
    </w:p>
    <w:p w:rsidR="00F131B4" w:rsidRDefault="00F131B4" w:rsidP="0028339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воспитывать у учащихся целенаправленность, терпеливость, </w:t>
      </w:r>
      <w:r>
        <w:rPr>
          <w:color w:val="000000"/>
          <w:spacing w:val="-3"/>
          <w:sz w:val="28"/>
          <w:szCs w:val="28"/>
        </w:rPr>
        <w:t>работоспособность, настойчивость, трудолюбие, самостоятель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ность, навыки контроля и самоконтроля, развивать точность </w:t>
      </w:r>
      <w:r>
        <w:rPr>
          <w:color w:val="000000"/>
          <w:spacing w:val="-1"/>
          <w:sz w:val="28"/>
          <w:szCs w:val="28"/>
        </w:rPr>
        <w:t>измерения и глазомер, умение планировать работу и доводить начатое дело до завершения.</w:t>
      </w:r>
    </w:p>
    <w:p w:rsidR="00F131B4" w:rsidRDefault="00F131B4" w:rsidP="00283397">
      <w:pPr>
        <w:spacing w:after="0"/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обучения:</w:t>
      </w:r>
    </w:p>
    <w:p w:rsidR="00F131B4" w:rsidRDefault="00F131B4" w:rsidP="002833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 многозначных числах в пределах 1000 000 и арифметических действиях с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многозначными числами в пределах 10000,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об обыкновенных дробях, их преобразованиях, арифметических действиях с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ними, о соотношении единиц различных величин, арифметических действиях с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ними; о различных геометрических телах (куб, брус) о свойствах элементов.</w:t>
      </w:r>
    </w:p>
    <w:p w:rsidR="00F131B4" w:rsidRDefault="00F131B4" w:rsidP="002833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овладение способами деятельностей, способами индивидуальной, фронтальной,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групповой деятельности;</w:t>
      </w:r>
    </w:p>
    <w:p w:rsidR="00F131B4" w:rsidRDefault="00F131B4" w:rsidP="002833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освоение компетенций: коммуникативной, ценностно-ориентированной и учебно-познавательной.</w:t>
      </w:r>
    </w:p>
    <w:p w:rsidR="00F131B4" w:rsidRPr="000F4E5A" w:rsidRDefault="00F131B4" w:rsidP="00283397">
      <w:pPr>
        <w:spacing w:after="0"/>
        <w:ind w:firstLine="426"/>
        <w:jc w:val="both"/>
        <w:rPr>
          <w:b/>
          <w:sz w:val="28"/>
          <w:szCs w:val="28"/>
          <w:u w:val="single"/>
        </w:rPr>
      </w:pPr>
      <w:r w:rsidRPr="000F4E5A">
        <w:rPr>
          <w:b/>
          <w:sz w:val="28"/>
          <w:szCs w:val="28"/>
          <w:u w:val="single"/>
        </w:rPr>
        <w:t>Цели обучения математике:</w:t>
      </w:r>
    </w:p>
    <w:p w:rsidR="00F131B4" w:rsidRDefault="00F131B4" w:rsidP="002833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F131B4" w:rsidRDefault="00F131B4" w:rsidP="002833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F131B4" w:rsidRDefault="00F131B4" w:rsidP="002833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F131B4" w:rsidRDefault="00F131B4" w:rsidP="00283397">
      <w:pPr>
        <w:widowControl w:val="0"/>
        <w:autoSpaceDE w:val="0"/>
        <w:autoSpaceDN w:val="0"/>
        <w:adjustRightInd w:val="0"/>
        <w:spacing w:after="0"/>
        <w:ind w:firstLine="426"/>
        <w:rPr>
          <w:sz w:val="28"/>
          <w:szCs w:val="28"/>
        </w:rPr>
      </w:pPr>
    </w:p>
    <w:p w:rsidR="00F131B4" w:rsidRPr="00F131B4" w:rsidRDefault="00F131B4" w:rsidP="00283397">
      <w:pPr>
        <w:shd w:val="clear" w:color="auto" w:fill="FFFFFF"/>
        <w:ind w:firstLine="426"/>
        <w:jc w:val="both"/>
        <w:rPr>
          <w:sz w:val="28"/>
          <w:szCs w:val="28"/>
        </w:rPr>
      </w:pPr>
      <w:r w:rsidRPr="00F131B4">
        <w:rPr>
          <w:spacing w:val="-7"/>
          <w:sz w:val="28"/>
          <w:szCs w:val="28"/>
        </w:rPr>
        <w:t xml:space="preserve">Программа определяет оптимальный объем знаний и умений по </w:t>
      </w:r>
      <w:r w:rsidRPr="00F131B4">
        <w:rPr>
          <w:spacing w:val="-6"/>
          <w:sz w:val="28"/>
          <w:szCs w:val="28"/>
        </w:rPr>
        <w:t xml:space="preserve">математике, который, как показывает опыт, доступен большинству </w:t>
      </w:r>
      <w:r w:rsidRPr="00F131B4">
        <w:rPr>
          <w:spacing w:val="-5"/>
          <w:sz w:val="28"/>
          <w:szCs w:val="28"/>
        </w:rPr>
        <w:t>школьников.</w:t>
      </w:r>
    </w:p>
    <w:p w:rsidR="00F131B4" w:rsidRPr="00F131B4" w:rsidRDefault="00F131B4" w:rsidP="00283397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 w:rsidRPr="00F131B4">
        <w:rPr>
          <w:spacing w:val="-1"/>
          <w:sz w:val="28"/>
          <w:szCs w:val="28"/>
        </w:rPr>
        <w:t>И</w:t>
      </w:r>
      <w:r w:rsidRPr="00F131B4">
        <w:rPr>
          <w:spacing w:val="-2"/>
          <w:sz w:val="28"/>
          <w:szCs w:val="28"/>
        </w:rPr>
        <w:t xml:space="preserve">з числа уроков математики в 8 классе, выделяется </w:t>
      </w:r>
      <w:r w:rsidRPr="00F131B4">
        <w:rPr>
          <w:spacing w:val="1"/>
          <w:sz w:val="28"/>
          <w:szCs w:val="28"/>
        </w:rPr>
        <w:t>один урок в неделю на изучение геометрического материала. По</w:t>
      </w:r>
      <w:r w:rsidRPr="00F131B4">
        <w:rPr>
          <w:spacing w:val="1"/>
          <w:sz w:val="28"/>
          <w:szCs w:val="28"/>
        </w:rPr>
        <w:softHyphen/>
      </w:r>
      <w:r w:rsidRPr="00F131B4">
        <w:rPr>
          <w:spacing w:val="-1"/>
          <w:sz w:val="28"/>
          <w:szCs w:val="28"/>
        </w:rPr>
        <w:t>вторение геометрических знаний, формирование графических уме</w:t>
      </w:r>
      <w:r w:rsidRPr="00F131B4">
        <w:rPr>
          <w:spacing w:val="-1"/>
          <w:sz w:val="28"/>
          <w:szCs w:val="28"/>
        </w:rPr>
        <w:softHyphen/>
      </w:r>
      <w:r w:rsidRPr="00F131B4">
        <w:rPr>
          <w:spacing w:val="1"/>
          <w:sz w:val="28"/>
          <w:szCs w:val="28"/>
        </w:rPr>
        <w:t>ний происходят и на других уроках математики. Большое внима</w:t>
      </w:r>
      <w:r w:rsidRPr="00F131B4">
        <w:rPr>
          <w:spacing w:val="1"/>
          <w:sz w:val="28"/>
          <w:szCs w:val="28"/>
        </w:rPr>
        <w:softHyphen/>
        <w:t xml:space="preserve">ние при этом уделяется практическим упражнениям в измерении, </w:t>
      </w:r>
      <w:r w:rsidRPr="00F131B4">
        <w:rPr>
          <w:sz w:val="28"/>
          <w:szCs w:val="28"/>
        </w:rPr>
        <w:t xml:space="preserve">черчении, моделировании. Необходима тесная связь этих уроков с </w:t>
      </w:r>
      <w:r w:rsidRPr="00F131B4">
        <w:rPr>
          <w:spacing w:val="-1"/>
          <w:sz w:val="28"/>
          <w:szCs w:val="28"/>
        </w:rPr>
        <w:t>трудовым обучением и жизнью, с другими учебными предметами.</w:t>
      </w:r>
    </w:p>
    <w:p w:rsidR="00F131B4" w:rsidRPr="005D3F77" w:rsidRDefault="00F131B4" w:rsidP="00283397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 w:rsidRPr="00F131B4">
        <w:rPr>
          <w:spacing w:val="-1"/>
          <w:sz w:val="28"/>
          <w:szCs w:val="28"/>
        </w:rPr>
        <w:t>В 8 классе учащихся продолжают знакомить с многозначными числами в пределах 1</w:t>
      </w:r>
      <w:r w:rsidR="00B301CC">
        <w:rPr>
          <w:spacing w:val="-1"/>
          <w:sz w:val="28"/>
          <w:szCs w:val="28"/>
        </w:rPr>
        <w:t>0</w:t>
      </w:r>
      <w:r w:rsidRPr="00F131B4">
        <w:rPr>
          <w:spacing w:val="-1"/>
          <w:sz w:val="28"/>
          <w:szCs w:val="28"/>
        </w:rPr>
        <w:t>000000. Они учатся читать числа, записывать их под диктовку, сравнивать, выделять классы и разряды.</w:t>
      </w:r>
    </w:p>
    <w:p w:rsidR="00F131B4" w:rsidRPr="00F131B4" w:rsidRDefault="00F131B4" w:rsidP="00283397">
      <w:pPr>
        <w:shd w:val="clear" w:color="auto" w:fill="FFFFFF"/>
        <w:ind w:right="10" w:firstLine="426"/>
        <w:jc w:val="both"/>
        <w:rPr>
          <w:sz w:val="28"/>
          <w:szCs w:val="28"/>
        </w:rPr>
      </w:pPr>
      <w:r w:rsidRPr="00F131B4">
        <w:rPr>
          <w:spacing w:val="-4"/>
          <w:sz w:val="28"/>
          <w:szCs w:val="28"/>
        </w:rPr>
        <w:t>Продол</w:t>
      </w:r>
      <w:r w:rsidRPr="00F131B4">
        <w:rPr>
          <w:spacing w:val="-4"/>
          <w:sz w:val="28"/>
          <w:szCs w:val="28"/>
        </w:rPr>
        <w:softHyphen/>
      </w:r>
      <w:r w:rsidRPr="00F131B4">
        <w:rPr>
          <w:spacing w:val="-3"/>
          <w:sz w:val="28"/>
          <w:szCs w:val="28"/>
        </w:rPr>
        <w:t xml:space="preserve">жается ознакомление с величинами, с приемами письменных </w:t>
      </w:r>
      <w:r w:rsidRPr="00F131B4">
        <w:rPr>
          <w:spacing w:val="-6"/>
          <w:sz w:val="28"/>
          <w:szCs w:val="28"/>
        </w:rPr>
        <w:t xml:space="preserve">арифметических действий с числами, полученными при измерении </w:t>
      </w:r>
      <w:r w:rsidRPr="00F131B4">
        <w:rPr>
          <w:spacing w:val="-4"/>
          <w:sz w:val="28"/>
          <w:szCs w:val="28"/>
        </w:rPr>
        <w:t xml:space="preserve">величин. Учащиеся должны получить реальные представления о </w:t>
      </w:r>
      <w:r w:rsidRPr="00F131B4">
        <w:rPr>
          <w:spacing w:val="-5"/>
          <w:sz w:val="28"/>
          <w:szCs w:val="28"/>
        </w:rPr>
        <w:t xml:space="preserve">каждой единице измерения, знать их последовательность от самой </w:t>
      </w:r>
      <w:r w:rsidRPr="00F131B4">
        <w:rPr>
          <w:spacing w:val="-2"/>
          <w:sz w:val="28"/>
          <w:szCs w:val="28"/>
        </w:rPr>
        <w:t xml:space="preserve">мелкой до самой крупной (и в обратном порядке), свободно </w:t>
      </w:r>
      <w:r w:rsidRPr="00F131B4">
        <w:rPr>
          <w:spacing w:val="-5"/>
          <w:sz w:val="28"/>
          <w:szCs w:val="28"/>
        </w:rPr>
        <w:t>пользоваться зависимостью между крупными и мелкими единица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4"/>
          <w:sz w:val="28"/>
          <w:szCs w:val="28"/>
        </w:rPr>
        <w:t>ми для выполнения преобразований чисел, их записи с полным набором знаков в мелких мерах (5 км 003 м, 14р. 02 к. и т. п.).</w:t>
      </w:r>
    </w:p>
    <w:p w:rsidR="00F131B4" w:rsidRPr="00F131B4" w:rsidRDefault="00F131B4" w:rsidP="00283397">
      <w:pPr>
        <w:shd w:val="clear" w:color="auto" w:fill="FFFFFF"/>
        <w:ind w:right="19" w:firstLine="426"/>
        <w:jc w:val="both"/>
        <w:rPr>
          <w:sz w:val="28"/>
          <w:szCs w:val="28"/>
        </w:rPr>
      </w:pPr>
      <w:r w:rsidRPr="00F131B4">
        <w:rPr>
          <w:spacing w:val="-5"/>
          <w:sz w:val="28"/>
          <w:szCs w:val="28"/>
        </w:rPr>
        <w:t>Выполнение арифметических действий с числами, полученны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6"/>
          <w:sz w:val="28"/>
          <w:szCs w:val="28"/>
        </w:rPr>
        <w:t>ми при измерении величин, должно способствовать более глубоко</w:t>
      </w:r>
      <w:r w:rsidRPr="00F131B4">
        <w:rPr>
          <w:spacing w:val="-6"/>
          <w:sz w:val="28"/>
          <w:szCs w:val="28"/>
        </w:rPr>
        <w:softHyphen/>
        <w:t>му знанию единиц измерения, их соотношений с тем, чтобы в даль</w:t>
      </w:r>
      <w:r w:rsidRPr="00F131B4">
        <w:rPr>
          <w:spacing w:val="-6"/>
          <w:sz w:val="28"/>
          <w:szCs w:val="28"/>
        </w:rPr>
        <w:softHyphen/>
      </w:r>
      <w:r w:rsidRPr="00F131B4">
        <w:rPr>
          <w:spacing w:val="-9"/>
          <w:sz w:val="28"/>
          <w:szCs w:val="28"/>
        </w:rPr>
        <w:t>нейшем учащиеся смогли выражать данные числа десятичными дро</w:t>
      </w:r>
      <w:r w:rsidRPr="00F131B4">
        <w:rPr>
          <w:spacing w:val="-9"/>
          <w:sz w:val="28"/>
          <w:szCs w:val="28"/>
        </w:rPr>
        <w:softHyphen/>
      </w:r>
      <w:r w:rsidRPr="00F131B4">
        <w:rPr>
          <w:spacing w:val="-4"/>
          <w:sz w:val="28"/>
          <w:szCs w:val="28"/>
        </w:rPr>
        <w:t>бями и производить вычисления в десятичных дробях.</w:t>
      </w:r>
    </w:p>
    <w:p w:rsidR="006B3EA5" w:rsidRDefault="00F131B4" w:rsidP="00283397">
      <w:pPr>
        <w:shd w:val="clear" w:color="auto" w:fill="FFFFFF"/>
        <w:ind w:right="5" w:firstLine="426"/>
        <w:jc w:val="both"/>
        <w:rPr>
          <w:sz w:val="28"/>
          <w:szCs w:val="28"/>
        </w:rPr>
      </w:pPr>
      <w:r w:rsidRPr="00F131B4">
        <w:rPr>
          <w:spacing w:val="-4"/>
          <w:sz w:val="28"/>
          <w:szCs w:val="28"/>
        </w:rPr>
        <w:t xml:space="preserve">Геометрический материал занимает важное место в обучении </w:t>
      </w:r>
      <w:r w:rsidRPr="00F131B4">
        <w:rPr>
          <w:spacing w:val="-3"/>
          <w:sz w:val="28"/>
          <w:szCs w:val="28"/>
        </w:rPr>
        <w:t xml:space="preserve">математике. На уроках геометрии учащиеся учатся распознавать </w:t>
      </w:r>
      <w:r w:rsidRPr="00F131B4">
        <w:rPr>
          <w:spacing w:val="-5"/>
          <w:sz w:val="28"/>
          <w:szCs w:val="28"/>
        </w:rPr>
        <w:t>геометрические фигуры, тела на моделях, рисунках, чертежах. Оп</w:t>
      </w:r>
      <w:r w:rsidRPr="00F131B4">
        <w:rPr>
          <w:spacing w:val="-5"/>
          <w:sz w:val="28"/>
          <w:szCs w:val="28"/>
        </w:rPr>
        <w:softHyphen/>
        <w:t>ределять форму реальных предметов. Они знакомятся со свойства</w:t>
      </w:r>
      <w:r w:rsidRPr="00F131B4">
        <w:rPr>
          <w:spacing w:val="-5"/>
          <w:sz w:val="28"/>
          <w:szCs w:val="28"/>
        </w:rPr>
        <w:softHyphen/>
      </w:r>
      <w:r w:rsidRPr="00F131B4">
        <w:rPr>
          <w:spacing w:val="-3"/>
          <w:sz w:val="28"/>
          <w:szCs w:val="28"/>
        </w:rPr>
        <w:t xml:space="preserve">ми фигур, овладевают элементарными графическими умениями, </w:t>
      </w:r>
      <w:r w:rsidRPr="00F131B4">
        <w:rPr>
          <w:spacing w:val="-6"/>
          <w:sz w:val="28"/>
          <w:szCs w:val="28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F131B4">
        <w:rPr>
          <w:spacing w:val="-6"/>
          <w:sz w:val="28"/>
          <w:szCs w:val="28"/>
        </w:rPr>
        <w:softHyphen/>
      </w:r>
      <w:r w:rsidRPr="00F131B4">
        <w:rPr>
          <w:spacing w:val="-5"/>
          <w:sz w:val="28"/>
          <w:szCs w:val="28"/>
        </w:rPr>
        <w:t>го и вычислительного характера.</w:t>
      </w:r>
    </w:p>
    <w:p w:rsidR="00F131B4" w:rsidRDefault="00F131B4" w:rsidP="00283397">
      <w:pPr>
        <w:shd w:val="clear" w:color="auto" w:fill="FFFFFF"/>
        <w:ind w:right="5" w:firstLine="42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Программа рассчитана на один год.</w:t>
      </w:r>
    </w:p>
    <w:p w:rsidR="00283397" w:rsidRDefault="00283397" w:rsidP="00283397">
      <w:pPr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31B4" w:rsidRDefault="00F131B4" w:rsidP="00283397">
      <w:pPr>
        <w:spacing w:before="100" w:beforeAutospacing="1" w:after="100" w:afterAutospacing="1" w:line="240" w:lineRule="auto"/>
        <w:ind w:firstLine="426"/>
        <w:jc w:val="center"/>
        <w:rPr>
          <w:b/>
          <w:bCs/>
          <w:sz w:val="28"/>
          <w:szCs w:val="28"/>
        </w:rPr>
      </w:pPr>
      <w:r w:rsidRPr="000B1E49">
        <w:rPr>
          <w:b/>
          <w:bCs/>
          <w:sz w:val="28"/>
          <w:szCs w:val="28"/>
        </w:rPr>
        <w:lastRenderedPageBreak/>
        <w:t>Основные требования к умениям учащихся</w:t>
      </w:r>
    </w:p>
    <w:p w:rsidR="00C20FA8" w:rsidRPr="00C20FA8" w:rsidRDefault="00C20FA8" w:rsidP="00283397">
      <w:pPr>
        <w:ind w:firstLine="426"/>
        <w:rPr>
          <w:b/>
          <w:sz w:val="28"/>
          <w:szCs w:val="28"/>
        </w:rPr>
      </w:pPr>
      <w:r w:rsidRPr="004963F3">
        <w:rPr>
          <w:sz w:val="28"/>
          <w:szCs w:val="28"/>
        </w:rPr>
        <w:t>Учитывая сложный состав учеников специальной (коррекционной) школы</w:t>
      </w:r>
      <w:r>
        <w:rPr>
          <w:sz w:val="28"/>
          <w:szCs w:val="28"/>
        </w:rPr>
        <w:t xml:space="preserve"> предъявляются </w:t>
      </w:r>
      <w:r w:rsidRPr="004963F3">
        <w:rPr>
          <w:sz w:val="28"/>
          <w:szCs w:val="28"/>
        </w:rPr>
        <w:t>разноуровневые требования к овладению знаниями: 1-й — базовый уровень, 2-й — минимально необходимый.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916B0C" w:rsidRPr="00916B0C" w:rsidRDefault="00916B0C" w:rsidP="00283397">
      <w:pPr>
        <w:ind w:firstLine="426"/>
        <w:rPr>
          <w:sz w:val="28"/>
          <w:szCs w:val="28"/>
        </w:rPr>
      </w:pPr>
      <w:r w:rsidRPr="00916B0C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уровень.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присчитывать и отсчитывать разрядные единицы и равные числовые группы в пределах 1000000;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число по одной его доле, выраженной обыкновенной или десятичной дробью;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среднее арифметическое нескольких чисел;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решать арифметические задачи на пропорциональное деление;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строить и измерять углы с помощью транспортира;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строить треугольники по заданным длинам сторон и величине углов;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вычислять площадь прямоугольника (квадрата);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вычислять длину окружности и площадь круга по заданной длине радиуса;</w:t>
      </w:r>
    </w:p>
    <w:p w:rsidR="00916B0C" w:rsidRPr="00916B0C" w:rsidRDefault="00916B0C" w:rsidP="00283397">
      <w:pPr>
        <w:pStyle w:val="a4"/>
        <w:numPr>
          <w:ilvl w:val="0"/>
          <w:numId w:val="7"/>
        </w:numPr>
        <w:spacing w:after="0"/>
        <w:ind w:firstLine="426"/>
        <w:jc w:val="both"/>
        <w:rPr>
          <w:color w:val="333333"/>
          <w:sz w:val="20"/>
          <w:szCs w:val="20"/>
        </w:rPr>
      </w:pPr>
      <w:r w:rsidRPr="00916B0C">
        <w:rPr>
          <w:sz w:val="28"/>
          <w:szCs w:val="28"/>
        </w:rPr>
        <w:t>строить точки, отрезки симметричные данным относительно оси, центра симметрии</w:t>
      </w:r>
      <w:r w:rsidRPr="00916B0C">
        <w:rPr>
          <w:color w:val="333333"/>
          <w:sz w:val="20"/>
          <w:szCs w:val="20"/>
        </w:rPr>
        <w:t>.</w:t>
      </w:r>
    </w:p>
    <w:p w:rsidR="00916B0C" w:rsidRDefault="00916B0C" w:rsidP="00283397">
      <w:pPr>
        <w:ind w:left="540" w:firstLine="426"/>
        <w:jc w:val="both"/>
        <w:rPr>
          <w:color w:val="333333"/>
          <w:sz w:val="20"/>
          <w:szCs w:val="20"/>
        </w:rPr>
      </w:pPr>
    </w:p>
    <w:p w:rsidR="00916B0C" w:rsidRPr="00916B0C" w:rsidRDefault="00916B0C" w:rsidP="00283397">
      <w:pPr>
        <w:pStyle w:val="a4"/>
        <w:numPr>
          <w:ilvl w:val="0"/>
          <w:numId w:val="11"/>
        </w:numPr>
        <w:ind w:firstLine="426"/>
        <w:jc w:val="both"/>
        <w:rPr>
          <w:b/>
          <w:i/>
          <w:sz w:val="28"/>
          <w:szCs w:val="28"/>
        </w:rPr>
      </w:pPr>
      <w:r w:rsidRPr="00916B0C">
        <w:rPr>
          <w:b/>
          <w:i/>
          <w:sz w:val="28"/>
          <w:szCs w:val="28"/>
        </w:rPr>
        <w:t>уровень.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 w:rsidRPr="00916B0C">
        <w:rPr>
          <w:sz w:val="28"/>
          <w:szCs w:val="28"/>
        </w:rPr>
        <w:t xml:space="preserve"> - складывать, вычитать, умножать и делить целые числа до 1 000 000 и числа, полученные при измерении, на двузначное число (с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помощью учи</w:t>
      </w:r>
      <w:r>
        <w:rPr>
          <w:sz w:val="28"/>
          <w:szCs w:val="28"/>
        </w:rPr>
        <w:t>теля) (можно до 10 000);</w:t>
      </w:r>
      <w:r>
        <w:rPr>
          <w:sz w:val="28"/>
          <w:szCs w:val="28"/>
        </w:rPr>
        <w:br/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выполнять четыре арифметических действия с целыми числами до 1 000 000 с использованием микр</w:t>
      </w:r>
      <w:r>
        <w:rPr>
          <w:sz w:val="28"/>
          <w:szCs w:val="28"/>
        </w:rPr>
        <w:t>окалькулятора;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выражать числа, полученные при измерении, в виде десятичной дроби (уместна по</w:t>
      </w:r>
      <w:r>
        <w:rPr>
          <w:sz w:val="28"/>
          <w:szCs w:val="28"/>
        </w:rPr>
        <w:t>мощь учителя);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складывать и вы</w:t>
      </w:r>
      <w:r>
        <w:rPr>
          <w:sz w:val="28"/>
          <w:szCs w:val="28"/>
        </w:rPr>
        <w:t>читать десятичные дроби;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умножать и делить десятичную дро</w:t>
      </w:r>
      <w:r>
        <w:rPr>
          <w:sz w:val="28"/>
          <w:szCs w:val="28"/>
        </w:rPr>
        <w:t>бь на однозначное число;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решать задачи на нахождение скорости при встречном дви</w:t>
      </w:r>
      <w:r>
        <w:rPr>
          <w:sz w:val="28"/>
          <w:szCs w:val="28"/>
        </w:rPr>
        <w:t>жении с помощью учителя;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решать текстовые арифметические задачи на пропорциональное деле</w:t>
      </w:r>
      <w:r>
        <w:rPr>
          <w:sz w:val="28"/>
          <w:szCs w:val="28"/>
        </w:rPr>
        <w:t>ние (с помощью учителя);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 xml:space="preserve">измерять и вычислять площадь прямоугольника (квадрата) в единицах измерения площади (кв. см, </w:t>
      </w:r>
      <w:r>
        <w:rPr>
          <w:sz w:val="28"/>
          <w:szCs w:val="28"/>
        </w:rPr>
        <w:t>кв.м);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B0C">
        <w:rPr>
          <w:sz w:val="28"/>
          <w:szCs w:val="28"/>
        </w:rPr>
        <w:t>чертить развертку куба, прямоугольного параллелепипе</w:t>
      </w:r>
      <w:r>
        <w:rPr>
          <w:sz w:val="28"/>
          <w:szCs w:val="28"/>
        </w:rPr>
        <w:t>да (с</w:t>
      </w:r>
      <w:r w:rsidR="00283397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 учителя);</w:t>
      </w:r>
    </w:p>
    <w:p w:rsidR="00916B0C" w:rsidRDefault="00916B0C" w:rsidP="00283397">
      <w:pPr>
        <w:pStyle w:val="a4"/>
        <w:spacing w:before="100" w:beforeAutospacing="1" w:after="100" w:afterAutospacing="1"/>
        <w:ind w:left="1440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83397">
        <w:rPr>
          <w:sz w:val="28"/>
          <w:szCs w:val="28"/>
        </w:rPr>
        <w:t xml:space="preserve"> </w:t>
      </w:r>
      <w:r w:rsidRPr="00916B0C">
        <w:rPr>
          <w:sz w:val="28"/>
          <w:szCs w:val="28"/>
        </w:rPr>
        <w:t>вычислять площадь боковой и полной поверхностей куба, прямоугольного параллелепипеда (с помощью учителя).</w:t>
      </w:r>
    </w:p>
    <w:p w:rsidR="00916B0C" w:rsidRDefault="00916B0C" w:rsidP="00283397">
      <w:pPr>
        <w:pStyle w:val="a4"/>
        <w:spacing w:before="100" w:beforeAutospacing="1" w:after="100" w:afterAutospacing="1" w:line="240" w:lineRule="auto"/>
        <w:ind w:left="1440" w:firstLine="426"/>
        <w:rPr>
          <w:sz w:val="28"/>
          <w:szCs w:val="28"/>
        </w:rPr>
      </w:pPr>
    </w:p>
    <w:p w:rsidR="00916B0C" w:rsidRDefault="00916B0C" w:rsidP="00283397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уровень.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знать наиболее употребительные единицы площади;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знать размеры прямого, острого и тупого угла в градусах;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находить число по его половине, десятой доле;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sz w:val="28"/>
          <w:szCs w:val="28"/>
        </w:rPr>
      </w:pPr>
      <w:r w:rsidRPr="00916B0C">
        <w:rPr>
          <w:sz w:val="28"/>
          <w:szCs w:val="28"/>
        </w:rPr>
        <w:t>вычислять среднее арифметическое нескольких чисел;</w:t>
      </w:r>
    </w:p>
    <w:p w:rsidR="00916B0C" w:rsidRPr="00916B0C" w:rsidRDefault="00916B0C" w:rsidP="00283397">
      <w:pPr>
        <w:pStyle w:val="a4"/>
        <w:numPr>
          <w:ilvl w:val="0"/>
          <w:numId w:val="12"/>
        </w:numPr>
        <w:spacing w:after="0"/>
        <w:ind w:firstLine="426"/>
        <w:jc w:val="both"/>
        <w:rPr>
          <w:b/>
          <w:sz w:val="28"/>
          <w:szCs w:val="28"/>
        </w:rPr>
      </w:pPr>
      <w:r w:rsidRPr="00916B0C">
        <w:rPr>
          <w:sz w:val="28"/>
          <w:szCs w:val="28"/>
        </w:rPr>
        <w:t>вычислять площадь прямоугольника.</w:t>
      </w:r>
    </w:p>
    <w:p w:rsidR="00F47143" w:rsidRPr="00944282" w:rsidRDefault="00F47143" w:rsidP="00283397">
      <w:pPr>
        <w:spacing w:before="100" w:beforeAutospacing="1" w:after="100" w:afterAutospacing="1" w:line="240" w:lineRule="auto"/>
        <w:ind w:firstLine="426"/>
        <w:jc w:val="center"/>
        <w:rPr>
          <w:b/>
          <w:sz w:val="28"/>
          <w:szCs w:val="28"/>
        </w:rPr>
      </w:pPr>
      <w:r w:rsidRPr="00944282">
        <w:rPr>
          <w:b/>
          <w:sz w:val="28"/>
          <w:szCs w:val="28"/>
        </w:rPr>
        <w:t>Содержание программы.</w:t>
      </w:r>
    </w:p>
    <w:p w:rsidR="00E969F0" w:rsidRDefault="00F47143" w:rsidP="00283397">
      <w:pPr>
        <w:ind w:firstLine="426"/>
        <w:rPr>
          <w:sz w:val="28"/>
          <w:szCs w:val="28"/>
        </w:rPr>
      </w:pPr>
      <w:r w:rsidRPr="00F47143">
        <w:rPr>
          <w:sz w:val="28"/>
          <w:szCs w:val="28"/>
        </w:rPr>
        <w:t xml:space="preserve"> Нумерация чисел в пределах 1000000. Сложение и вычитание целых чисел и десятичных дробей</w:t>
      </w:r>
      <w:r>
        <w:rPr>
          <w:sz w:val="28"/>
          <w:szCs w:val="28"/>
        </w:rPr>
        <w:t>.</w:t>
      </w:r>
      <w:r w:rsidRPr="00F47143">
        <w:rPr>
          <w:sz w:val="28"/>
          <w:szCs w:val="28"/>
        </w:rPr>
        <w:t xml:space="preserve"> Умножение и деление целых чисел и десятичных дробей, в том числе чисел, полученных при измерении</w:t>
      </w:r>
      <w:r>
        <w:rPr>
          <w:sz w:val="28"/>
          <w:szCs w:val="28"/>
        </w:rPr>
        <w:t>.</w:t>
      </w:r>
    </w:p>
    <w:p w:rsidR="00E969F0" w:rsidRDefault="00F47143" w:rsidP="00283397">
      <w:pPr>
        <w:ind w:firstLine="426"/>
        <w:rPr>
          <w:bCs/>
          <w:sz w:val="28"/>
          <w:szCs w:val="28"/>
        </w:rPr>
      </w:pPr>
      <w:r w:rsidRPr="00F47143">
        <w:rPr>
          <w:sz w:val="28"/>
          <w:szCs w:val="28"/>
        </w:rPr>
        <w:t>Обыкновенные дроби. Сложение</w:t>
      </w:r>
      <w:r w:rsidR="00283397">
        <w:rPr>
          <w:sz w:val="28"/>
          <w:szCs w:val="28"/>
        </w:rPr>
        <w:t xml:space="preserve"> </w:t>
      </w:r>
      <w:r w:rsidRPr="00F47143">
        <w:rPr>
          <w:sz w:val="28"/>
          <w:szCs w:val="28"/>
        </w:rPr>
        <w:t>и вычитание обыкновенных дробей</w:t>
      </w:r>
      <w:r w:rsidR="00B03825">
        <w:rPr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>Нахождение неизвестных компонентов сложения и вычитания.</w:t>
      </w:r>
      <w:r w:rsidR="00B03825" w:rsidRPr="00F47143">
        <w:rPr>
          <w:sz w:val="28"/>
          <w:szCs w:val="28"/>
        </w:rPr>
        <w:t>Умножение и деление десятичных дробей на однозначные, двузначные целые числа</w:t>
      </w:r>
      <w:r w:rsidR="00B03825">
        <w:rPr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>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  <w:r w:rsidR="00B03825">
        <w:rPr>
          <w:bCs/>
          <w:sz w:val="28"/>
          <w:szCs w:val="28"/>
        </w:rPr>
        <w:t>.</w:t>
      </w:r>
      <w:r w:rsidR="00B03825" w:rsidRPr="00F47143">
        <w:rPr>
          <w:bCs/>
          <w:sz w:val="28"/>
          <w:szCs w:val="28"/>
        </w:rPr>
        <w:t xml:space="preserve"> Составные задачи на пропорциональное деление, на части, способом принятия общего количества за единицу</w:t>
      </w:r>
      <w:r w:rsidR="00B03825">
        <w:rPr>
          <w:bCs/>
          <w:sz w:val="28"/>
          <w:szCs w:val="28"/>
        </w:rPr>
        <w:t xml:space="preserve">. </w:t>
      </w:r>
    </w:p>
    <w:p w:rsidR="00B03825" w:rsidRPr="00E969F0" w:rsidRDefault="00B03825" w:rsidP="00283397">
      <w:pPr>
        <w:ind w:firstLine="426"/>
        <w:rPr>
          <w:sz w:val="28"/>
          <w:szCs w:val="28"/>
        </w:rPr>
      </w:pPr>
      <w:r w:rsidRPr="00F47143">
        <w:rPr>
          <w:bCs/>
          <w:sz w:val="28"/>
          <w:szCs w:val="28"/>
        </w:rPr>
        <w:t>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дробями.Все дейст</w:t>
      </w:r>
      <w:r>
        <w:rPr>
          <w:bCs/>
          <w:sz w:val="28"/>
          <w:szCs w:val="28"/>
        </w:rPr>
        <w:t>вия с целыми и дробными числами</w:t>
      </w:r>
      <w:r w:rsidRPr="00F47143">
        <w:rPr>
          <w:bCs/>
          <w:sz w:val="28"/>
          <w:szCs w:val="28"/>
        </w:rPr>
        <w:t>.Арифметические действия с числами, полученными при измерении площади, выраженными десятичными дробями.</w:t>
      </w:r>
    </w:p>
    <w:p w:rsidR="00F47143" w:rsidRDefault="00F47143" w:rsidP="00283397">
      <w:pPr>
        <w:ind w:firstLine="426"/>
        <w:jc w:val="both"/>
        <w:rPr>
          <w:sz w:val="28"/>
          <w:szCs w:val="28"/>
        </w:rPr>
      </w:pPr>
      <w:r w:rsidRPr="00F47143">
        <w:rPr>
          <w:sz w:val="28"/>
          <w:szCs w:val="28"/>
        </w:rPr>
        <w:t>Геометрический материал: Геометрические фигуры.</w:t>
      </w:r>
      <w:r w:rsidR="00283397">
        <w:rPr>
          <w:sz w:val="28"/>
          <w:szCs w:val="28"/>
        </w:rPr>
        <w:t xml:space="preserve"> </w:t>
      </w:r>
      <w:r w:rsidRPr="00F47143">
        <w:rPr>
          <w:sz w:val="28"/>
          <w:szCs w:val="28"/>
        </w:rPr>
        <w:t>Градус. Градусное измерение углов. Величина</w:t>
      </w:r>
      <w:r w:rsidR="00283397">
        <w:rPr>
          <w:sz w:val="28"/>
          <w:szCs w:val="28"/>
        </w:rPr>
        <w:t xml:space="preserve"> </w:t>
      </w:r>
      <w:r w:rsidRPr="00F47143">
        <w:rPr>
          <w:sz w:val="28"/>
          <w:szCs w:val="28"/>
        </w:rPr>
        <w:t>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  <w:r w:rsidR="00B03825">
        <w:rPr>
          <w:sz w:val="28"/>
          <w:szCs w:val="28"/>
        </w:rPr>
        <w:t xml:space="preserve">. </w:t>
      </w:r>
      <w:r w:rsidRPr="00F47143">
        <w:rPr>
          <w:sz w:val="28"/>
          <w:szCs w:val="28"/>
        </w:rPr>
        <w:t xml:space="preserve">Построениеразносторонних (равнобедренных) треугольников по заданным длинам 2-х сторон и градусной мере угла, заключенного между ними.Длина окружности. </w:t>
      </w:r>
      <w:r w:rsidRPr="00F47143">
        <w:rPr>
          <w:sz w:val="28"/>
          <w:szCs w:val="28"/>
        </w:rPr>
        <w:lastRenderedPageBreak/>
        <w:t>Площадь круга. Стол</w:t>
      </w:r>
      <w:r w:rsidR="00B03825">
        <w:rPr>
          <w:sz w:val="28"/>
          <w:szCs w:val="28"/>
        </w:rPr>
        <w:t>б</w:t>
      </w:r>
      <w:r w:rsidRPr="00F47143">
        <w:rPr>
          <w:sz w:val="28"/>
          <w:szCs w:val="28"/>
        </w:rPr>
        <w:t>чаты, круговые, линейные диаграммы.</w:t>
      </w:r>
      <w:r w:rsidR="00B03825">
        <w:rPr>
          <w:sz w:val="28"/>
          <w:szCs w:val="28"/>
        </w:rPr>
        <w:t xml:space="preserve"> В</w:t>
      </w:r>
      <w:r w:rsidRPr="00F47143">
        <w:rPr>
          <w:sz w:val="28"/>
          <w:szCs w:val="28"/>
        </w:rPr>
        <w:t xml:space="preserve">ычисление площади треугольника и квадрата. Длина окружности, вычисление длины окружности. Сектор, сегмент. </w:t>
      </w:r>
    </w:p>
    <w:p w:rsidR="00283397" w:rsidRDefault="00283397" w:rsidP="00283397">
      <w:pPr>
        <w:spacing w:line="240" w:lineRule="auto"/>
        <w:ind w:firstLine="426"/>
        <w:jc w:val="center"/>
        <w:rPr>
          <w:b/>
          <w:sz w:val="28"/>
          <w:szCs w:val="28"/>
        </w:rPr>
      </w:pPr>
    </w:p>
    <w:p w:rsidR="00045D29" w:rsidRPr="00C80AB6" w:rsidRDefault="00045D29" w:rsidP="00283397">
      <w:pPr>
        <w:spacing w:line="240" w:lineRule="auto"/>
        <w:ind w:firstLine="426"/>
        <w:jc w:val="center"/>
        <w:rPr>
          <w:b/>
          <w:sz w:val="28"/>
          <w:szCs w:val="28"/>
        </w:rPr>
      </w:pPr>
      <w:r w:rsidRPr="00C80AB6">
        <w:rPr>
          <w:b/>
          <w:sz w:val="28"/>
          <w:szCs w:val="28"/>
        </w:rPr>
        <w:t>Об оценке знаний, умений, навыков учащихся</w:t>
      </w:r>
    </w:p>
    <w:p w:rsidR="00045D29" w:rsidRPr="00D73FC0" w:rsidRDefault="00045D29" w:rsidP="00283397">
      <w:pPr>
        <w:spacing w:line="240" w:lineRule="auto"/>
        <w:ind w:firstLine="426"/>
        <w:jc w:val="both"/>
        <w:rPr>
          <w:sz w:val="28"/>
          <w:szCs w:val="28"/>
        </w:rPr>
      </w:pPr>
      <w:r w:rsidRPr="00C80AB6">
        <w:rPr>
          <w:b/>
          <w:sz w:val="28"/>
          <w:szCs w:val="28"/>
        </w:rPr>
        <w:t>специальной (коррекционной) общеобразовательной</w:t>
      </w:r>
      <w:r w:rsidR="00283397">
        <w:rPr>
          <w:b/>
          <w:sz w:val="28"/>
          <w:szCs w:val="28"/>
        </w:rPr>
        <w:t xml:space="preserve"> </w:t>
      </w:r>
      <w:r w:rsidRPr="00C80AB6">
        <w:rPr>
          <w:b/>
          <w:sz w:val="28"/>
          <w:szCs w:val="28"/>
        </w:rPr>
        <w:t>школы VIII вида</w:t>
      </w:r>
      <w:r w:rsidRPr="00C80AB6">
        <w:rPr>
          <w:b/>
          <w:sz w:val="28"/>
          <w:szCs w:val="28"/>
        </w:rPr>
        <w:cr/>
      </w:r>
      <w:r w:rsidRPr="00D73FC0">
        <w:rPr>
          <w:sz w:val="28"/>
          <w:szCs w:val="28"/>
        </w:rPr>
        <w:t>Особенное развитие умственно отсталых учащихся предполагают применение специальных методов обучения, осуществлен</w:t>
      </w:r>
      <w:r>
        <w:rPr>
          <w:sz w:val="28"/>
          <w:szCs w:val="28"/>
        </w:rPr>
        <w:t xml:space="preserve">ие принципов индивидуального и </w:t>
      </w:r>
      <w:r w:rsidRPr="00D73FC0">
        <w:rPr>
          <w:sz w:val="28"/>
          <w:szCs w:val="28"/>
        </w:rPr>
        <w:t>дифференцированного подхода к учащимся с учет</w:t>
      </w:r>
      <w:r>
        <w:rPr>
          <w:sz w:val="28"/>
          <w:szCs w:val="28"/>
        </w:rPr>
        <w:t xml:space="preserve">ом их возможностей и коррекции </w:t>
      </w:r>
      <w:r w:rsidRPr="00D73FC0">
        <w:rPr>
          <w:sz w:val="28"/>
          <w:szCs w:val="28"/>
        </w:rPr>
        <w:t>имеющихся недостатков при фр</w:t>
      </w:r>
      <w:r>
        <w:rPr>
          <w:sz w:val="28"/>
          <w:szCs w:val="28"/>
        </w:rPr>
        <w:t>онтальной форме ведения урока.</w:t>
      </w:r>
      <w:r w:rsidR="00283397"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>Знания учащихся специальных (коррекционных</w:t>
      </w:r>
      <w:r>
        <w:rPr>
          <w:sz w:val="28"/>
          <w:szCs w:val="28"/>
        </w:rPr>
        <w:t xml:space="preserve">) школ VIII вида оцениваются в </w:t>
      </w:r>
      <w:r w:rsidRPr="00D73FC0">
        <w:rPr>
          <w:sz w:val="28"/>
          <w:szCs w:val="28"/>
        </w:rPr>
        <w:t>установленном для общеобразовательных школ порядке. При выставл</w:t>
      </w:r>
      <w:r>
        <w:rPr>
          <w:sz w:val="28"/>
          <w:szCs w:val="28"/>
        </w:rPr>
        <w:t xml:space="preserve">ении оценок </w:t>
      </w:r>
      <w:r w:rsidRPr="00D73FC0">
        <w:rPr>
          <w:sz w:val="28"/>
          <w:szCs w:val="28"/>
        </w:rPr>
        <w:t>необходимо, в первую очередь, руководст</w:t>
      </w:r>
      <w:r>
        <w:rPr>
          <w:sz w:val="28"/>
          <w:szCs w:val="28"/>
        </w:rPr>
        <w:t>воваться требованиями программ вспомогательной школы.</w:t>
      </w:r>
      <w:r w:rsidR="00283397"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 xml:space="preserve">Чтобы оценка </w:t>
      </w:r>
      <w:r>
        <w:rPr>
          <w:sz w:val="28"/>
          <w:szCs w:val="28"/>
        </w:rPr>
        <w:t xml:space="preserve">стимулировала работу учащихся, </w:t>
      </w:r>
      <w:r w:rsidRPr="00D73FC0">
        <w:rPr>
          <w:sz w:val="28"/>
          <w:szCs w:val="28"/>
        </w:rPr>
        <w:t>учитель должен помочь умственно отсталому школьник</w:t>
      </w:r>
      <w:r>
        <w:rPr>
          <w:sz w:val="28"/>
          <w:szCs w:val="28"/>
        </w:rPr>
        <w:t>у правильно оценить результаты своей деятельности.</w:t>
      </w:r>
      <w:r w:rsidR="00283397"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>Текущая оценка знаний, умений и навыков учащихся позволяет</w:t>
      </w:r>
      <w:r>
        <w:rPr>
          <w:sz w:val="28"/>
          <w:szCs w:val="28"/>
        </w:rPr>
        <w:t xml:space="preserve"> учителю постоянно </w:t>
      </w:r>
      <w:r w:rsidRPr="00D73FC0">
        <w:rPr>
          <w:sz w:val="28"/>
          <w:szCs w:val="28"/>
        </w:rPr>
        <w:t>следить за успешностью обучения детей, своевременно</w:t>
      </w:r>
      <w:r>
        <w:rPr>
          <w:sz w:val="28"/>
          <w:szCs w:val="28"/>
        </w:rPr>
        <w:t xml:space="preserve"> обнаружить проблему в знаниях </w:t>
      </w:r>
      <w:r w:rsidRPr="00D73FC0">
        <w:rPr>
          <w:sz w:val="28"/>
          <w:szCs w:val="28"/>
        </w:rPr>
        <w:t>отдельных учеников, принимать меры к устранен</w:t>
      </w:r>
      <w:r>
        <w:rPr>
          <w:sz w:val="28"/>
          <w:szCs w:val="28"/>
        </w:rPr>
        <w:t xml:space="preserve">ию этих проблем, предупреждать </w:t>
      </w:r>
      <w:r w:rsidRPr="00D73FC0">
        <w:rPr>
          <w:sz w:val="28"/>
          <w:szCs w:val="28"/>
        </w:rPr>
        <w:t>успеваемость учащегося. Итоговая оценка знаний, умения и навыков выводится п</w:t>
      </w:r>
      <w:r>
        <w:rPr>
          <w:sz w:val="28"/>
          <w:szCs w:val="28"/>
        </w:rPr>
        <w:t xml:space="preserve">о </w:t>
      </w:r>
      <w:r w:rsidRPr="00D73FC0">
        <w:rPr>
          <w:sz w:val="28"/>
          <w:szCs w:val="28"/>
        </w:rPr>
        <w:t>результатам повседневного устного, индиви</w:t>
      </w:r>
      <w:r>
        <w:rPr>
          <w:sz w:val="28"/>
          <w:szCs w:val="28"/>
        </w:rPr>
        <w:t xml:space="preserve">дуального и фронтального опроса учащихся, </w:t>
      </w:r>
      <w:r w:rsidRPr="00D73FC0">
        <w:rPr>
          <w:sz w:val="28"/>
          <w:szCs w:val="28"/>
        </w:rPr>
        <w:t>выполнения ими обучающих классных и домашних пис</w:t>
      </w:r>
      <w:r>
        <w:rPr>
          <w:sz w:val="28"/>
          <w:szCs w:val="28"/>
        </w:rPr>
        <w:t xml:space="preserve">ьменных работ и других учебных </w:t>
      </w:r>
      <w:r w:rsidRPr="00D73FC0">
        <w:rPr>
          <w:sz w:val="28"/>
          <w:szCs w:val="28"/>
        </w:rPr>
        <w:t>заданий, а также на основании периодического</w:t>
      </w:r>
      <w:r>
        <w:rPr>
          <w:sz w:val="28"/>
          <w:szCs w:val="28"/>
        </w:rPr>
        <w:t xml:space="preserve"> проведения текущих и итоговых </w:t>
      </w:r>
      <w:r w:rsidRPr="00D73FC0">
        <w:rPr>
          <w:sz w:val="28"/>
          <w:szCs w:val="28"/>
        </w:rPr>
        <w:t xml:space="preserve">контрольных работ по изучаемому программному </w:t>
      </w:r>
      <w:r>
        <w:rPr>
          <w:sz w:val="28"/>
          <w:szCs w:val="28"/>
        </w:rPr>
        <w:t xml:space="preserve">материалу. Текущие контрольные </w:t>
      </w:r>
      <w:r w:rsidRPr="00D73FC0">
        <w:rPr>
          <w:sz w:val="28"/>
          <w:szCs w:val="28"/>
        </w:rPr>
        <w:t>работы имеют целью проверку усвоения изучаемого</w:t>
      </w:r>
      <w:r>
        <w:rPr>
          <w:sz w:val="28"/>
          <w:szCs w:val="28"/>
        </w:rPr>
        <w:t xml:space="preserve"> материала, содержание которых </w:t>
      </w:r>
      <w:r w:rsidRPr="00D73FC0">
        <w:rPr>
          <w:sz w:val="28"/>
          <w:szCs w:val="28"/>
        </w:rPr>
        <w:t>определяется учителем. Итоговые контрольные ра</w:t>
      </w:r>
      <w:r>
        <w:rPr>
          <w:sz w:val="28"/>
          <w:szCs w:val="28"/>
        </w:rPr>
        <w:t xml:space="preserve">боты имеют целью установить на </w:t>
      </w:r>
      <w:r w:rsidRPr="00D73FC0">
        <w:rPr>
          <w:sz w:val="28"/>
          <w:szCs w:val="28"/>
        </w:rPr>
        <w:t xml:space="preserve">основе объективных данных, кто из школьников </w:t>
      </w:r>
      <w:r>
        <w:rPr>
          <w:sz w:val="28"/>
          <w:szCs w:val="28"/>
        </w:rPr>
        <w:t xml:space="preserve">овладел необходимыми знаниями, </w:t>
      </w:r>
      <w:r w:rsidRPr="00D73FC0">
        <w:rPr>
          <w:sz w:val="28"/>
          <w:szCs w:val="28"/>
        </w:rPr>
        <w:t>умениями и навыками, которые обеспечивают им дал</w:t>
      </w:r>
      <w:r>
        <w:rPr>
          <w:sz w:val="28"/>
          <w:szCs w:val="28"/>
        </w:rPr>
        <w:t xml:space="preserve">ьнейшее успешное продолжение в </w:t>
      </w:r>
      <w:r w:rsidRPr="00D73FC0">
        <w:rPr>
          <w:sz w:val="28"/>
          <w:szCs w:val="28"/>
        </w:rPr>
        <w:t>учении. Итоговые контрольные работы проводятс</w:t>
      </w:r>
      <w:r>
        <w:rPr>
          <w:sz w:val="28"/>
          <w:szCs w:val="28"/>
        </w:rPr>
        <w:t xml:space="preserve">я после изучений отдельных тем </w:t>
      </w:r>
      <w:r w:rsidRPr="00D73FC0">
        <w:rPr>
          <w:sz w:val="28"/>
          <w:szCs w:val="28"/>
        </w:rPr>
        <w:t>программы, а т</w:t>
      </w:r>
      <w:r>
        <w:rPr>
          <w:sz w:val="28"/>
          <w:szCs w:val="28"/>
        </w:rPr>
        <w:t>акже в конце учебного года.</w:t>
      </w:r>
      <w:r w:rsidR="00283397"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>Время проведения итоговых контрольных работ в целях предупреждения перегрузки учащихся определяется общеш</w:t>
      </w:r>
      <w:r>
        <w:rPr>
          <w:sz w:val="28"/>
          <w:szCs w:val="28"/>
        </w:rPr>
        <w:t xml:space="preserve">кольным графиком, составляемым </w:t>
      </w:r>
      <w:r w:rsidRPr="00D73FC0">
        <w:rPr>
          <w:sz w:val="28"/>
          <w:szCs w:val="28"/>
        </w:rPr>
        <w:t>руководителями школы по согласованию с учителям</w:t>
      </w:r>
      <w:r>
        <w:rPr>
          <w:sz w:val="28"/>
          <w:szCs w:val="28"/>
        </w:rPr>
        <w:t xml:space="preserve">и. В один учебный день следует </w:t>
      </w:r>
      <w:r w:rsidRPr="00D73FC0">
        <w:rPr>
          <w:sz w:val="28"/>
          <w:szCs w:val="28"/>
        </w:rPr>
        <w:t>делать в классе одну письменную контрольную работу, а в</w:t>
      </w:r>
      <w:r>
        <w:rPr>
          <w:sz w:val="28"/>
          <w:szCs w:val="28"/>
        </w:rPr>
        <w:t xml:space="preserve"> течении неделе не более двух.</w:t>
      </w:r>
      <w:r w:rsidR="00283397">
        <w:rPr>
          <w:sz w:val="28"/>
          <w:szCs w:val="28"/>
        </w:rPr>
        <w:t xml:space="preserve"> </w:t>
      </w:r>
      <w:r w:rsidRPr="00D73FC0">
        <w:rPr>
          <w:sz w:val="28"/>
          <w:szCs w:val="28"/>
        </w:rPr>
        <w:t>Не рекомендуется проводить контрольные работы в пер</w:t>
      </w:r>
      <w:r>
        <w:rPr>
          <w:sz w:val="28"/>
          <w:szCs w:val="28"/>
        </w:rPr>
        <w:t xml:space="preserve">вый день четверти, первый день </w:t>
      </w:r>
      <w:r w:rsidRPr="00D73FC0">
        <w:rPr>
          <w:sz w:val="28"/>
          <w:szCs w:val="28"/>
        </w:rPr>
        <w:t>после каникул, первый и последний дни учебно</w:t>
      </w:r>
      <w:r>
        <w:rPr>
          <w:sz w:val="28"/>
          <w:szCs w:val="28"/>
        </w:rPr>
        <w:t>й недели. Итоговые (четвертные</w:t>
      </w:r>
      <w:r w:rsidRPr="00D73FC0">
        <w:rPr>
          <w:sz w:val="28"/>
          <w:szCs w:val="28"/>
        </w:rPr>
        <w:t xml:space="preserve"> и годовые) контрольные работы в первом классе не п</w:t>
      </w:r>
      <w:r>
        <w:rPr>
          <w:sz w:val="28"/>
          <w:szCs w:val="28"/>
        </w:rPr>
        <w:t xml:space="preserve">роводятся. Начиная со второго </w:t>
      </w:r>
      <w:r w:rsidRPr="00D73FC0">
        <w:rPr>
          <w:sz w:val="28"/>
          <w:szCs w:val="28"/>
        </w:rPr>
        <w:t>полугодия, с целью проведения определенных програ</w:t>
      </w:r>
      <w:r>
        <w:rPr>
          <w:sz w:val="28"/>
          <w:szCs w:val="28"/>
        </w:rPr>
        <w:t xml:space="preserve">ммой знаний, умений и навыков, </w:t>
      </w:r>
      <w:r w:rsidRPr="00D73FC0">
        <w:rPr>
          <w:sz w:val="28"/>
          <w:szCs w:val="28"/>
        </w:rPr>
        <w:t>проводятся отдельные проверочные письменные ра</w:t>
      </w:r>
      <w:r>
        <w:rPr>
          <w:sz w:val="28"/>
          <w:szCs w:val="28"/>
        </w:rPr>
        <w:t xml:space="preserve">боты. Наряду с вновь изученным </w:t>
      </w:r>
      <w:r w:rsidRPr="00D73FC0">
        <w:rPr>
          <w:sz w:val="28"/>
          <w:szCs w:val="28"/>
        </w:rPr>
        <w:t>материалом в такие работы включаются и знания по ранее изученным р</w:t>
      </w:r>
      <w:r>
        <w:rPr>
          <w:sz w:val="28"/>
          <w:szCs w:val="28"/>
        </w:rPr>
        <w:t xml:space="preserve">азделам программ. </w:t>
      </w:r>
      <w:r w:rsidRPr="00D73FC0">
        <w:rPr>
          <w:sz w:val="28"/>
          <w:szCs w:val="28"/>
        </w:rPr>
        <w:t>Во вспомогательной школе проверяются и оценив</w:t>
      </w:r>
      <w:r>
        <w:rPr>
          <w:sz w:val="28"/>
          <w:szCs w:val="28"/>
        </w:rPr>
        <w:t xml:space="preserve">аются все письменные работы. В </w:t>
      </w:r>
      <w:r w:rsidRPr="00D73FC0">
        <w:rPr>
          <w:sz w:val="28"/>
          <w:szCs w:val="28"/>
        </w:rPr>
        <w:t>рабочих тетрадях ведется систематическая работа над ошибками. При оценке знаний, навыков и умений учащихся вспомогательных школ необходимо принимать во внимани</w:t>
      </w:r>
      <w:r>
        <w:rPr>
          <w:sz w:val="28"/>
          <w:szCs w:val="28"/>
        </w:rPr>
        <w:t xml:space="preserve">е </w:t>
      </w:r>
      <w:r w:rsidRPr="00D73FC0">
        <w:rPr>
          <w:sz w:val="28"/>
          <w:szCs w:val="28"/>
        </w:rPr>
        <w:t xml:space="preserve">индивидуальные особенности учащихся в </w:t>
      </w:r>
      <w:r w:rsidRPr="00D73FC0">
        <w:rPr>
          <w:sz w:val="28"/>
          <w:szCs w:val="28"/>
        </w:rPr>
        <w:lastRenderedPageBreak/>
        <w:t>интелл</w:t>
      </w:r>
      <w:r>
        <w:rPr>
          <w:sz w:val="28"/>
          <w:szCs w:val="28"/>
        </w:rPr>
        <w:t xml:space="preserve">ектуальном развитии, состояние </w:t>
      </w:r>
      <w:r w:rsidRPr="00D73FC0">
        <w:rPr>
          <w:sz w:val="28"/>
          <w:szCs w:val="28"/>
        </w:rPr>
        <w:t>эмоционально – волевой сферы. Ученику с низким уров</w:t>
      </w:r>
      <w:r>
        <w:rPr>
          <w:sz w:val="28"/>
          <w:szCs w:val="28"/>
        </w:rPr>
        <w:t xml:space="preserve">нем интеллектуального развития </w:t>
      </w:r>
      <w:r w:rsidRPr="00D73FC0">
        <w:rPr>
          <w:sz w:val="28"/>
          <w:szCs w:val="28"/>
        </w:rPr>
        <w:t>можно предложить более легкий вариант задани</w:t>
      </w:r>
      <w:r>
        <w:rPr>
          <w:sz w:val="28"/>
          <w:szCs w:val="28"/>
        </w:rPr>
        <w:t xml:space="preserve">й. При оценке письменных работ </w:t>
      </w:r>
      <w:r w:rsidRPr="00D73FC0">
        <w:rPr>
          <w:sz w:val="28"/>
          <w:szCs w:val="28"/>
        </w:rPr>
        <w:t>учащихся, страдающих глубоким расстройством моторики</w:t>
      </w:r>
      <w:r>
        <w:rPr>
          <w:sz w:val="28"/>
          <w:szCs w:val="28"/>
        </w:rPr>
        <w:t xml:space="preserve">, не следует снижать оценку за </w:t>
      </w:r>
      <w:r w:rsidRPr="00D73FC0">
        <w:rPr>
          <w:sz w:val="28"/>
          <w:szCs w:val="28"/>
        </w:rPr>
        <w:t>плохой почерк, неаккуратность письма, качество за</w:t>
      </w:r>
      <w:r>
        <w:rPr>
          <w:sz w:val="28"/>
          <w:szCs w:val="28"/>
        </w:rPr>
        <w:t xml:space="preserve">писей и чертежей. К ученикам с </w:t>
      </w:r>
      <w:r w:rsidRPr="00D73FC0">
        <w:rPr>
          <w:sz w:val="28"/>
          <w:szCs w:val="28"/>
        </w:rPr>
        <w:t>нарушением эмоционально – волевой сферы рекоменд</w:t>
      </w:r>
      <w:r>
        <w:rPr>
          <w:sz w:val="28"/>
          <w:szCs w:val="28"/>
        </w:rPr>
        <w:t xml:space="preserve">уется принимать дополнительные </w:t>
      </w:r>
      <w:r w:rsidRPr="00D73FC0">
        <w:rPr>
          <w:sz w:val="28"/>
          <w:szCs w:val="28"/>
        </w:rPr>
        <w:t>стимулирующие приемы (давать задания поэтапно, поощр</w:t>
      </w:r>
      <w:r>
        <w:rPr>
          <w:sz w:val="28"/>
          <w:szCs w:val="28"/>
        </w:rPr>
        <w:t xml:space="preserve">ять и одобрять учащихся в ходе </w:t>
      </w:r>
      <w:r w:rsidRPr="00D73FC0">
        <w:rPr>
          <w:sz w:val="28"/>
          <w:szCs w:val="28"/>
        </w:rPr>
        <w:t>выполнения работ и т.п.). В случаи стремления учен</w:t>
      </w:r>
      <w:r>
        <w:rPr>
          <w:sz w:val="28"/>
          <w:szCs w:val="28"/>
        </w:rPr>
        <w:t xml:space="preserve">ика преодолеть отставания, как </w:t>
      </w:r>
      <w:r w:rsidRPr="00D73FC0">
        <w:rPr>
          <w:sz w:val="28"/>
          <w:szCs w:val="28"/>
        </w:rPr>
        <w:t xml:space="preserve">исключение, можно оценивать отдельные работы более высоким баллом. </w:t>
      </w:r>
      <w:r w:rsidRPr="00D73FC0">
        <w:rPr>
          <w:sz w:val="28"/>
          <w:szCs w:val="28"/>
        </w:rPr>
        <w:cr/>
      </w:r>
    </w:p>
    <w:p w:rsidR="00F46197" w:rsidRPr="004B28C1" w:rsidRDefault="00F46197" w:rsidP="00283397">
      <w:pPr>
        <w:spacing w:after="0" w:line="240" w:lineRule="auto"/>
        <w:ind w:firstLine="426"/>
        <w:jc w:val="center"/>
        <w:outlineLvl w:val="0"/>
        <w:rPr>
          <w:rFonts w:eastAsia="Arial Unicode MS"/>
          <w:b/>
          <w:spacing w:val="15"/>
          <w:sz w:val="28"/>
          <w:szCs w:val="28"/>
        </w:rPr>
      </w:pPr>
      <w:bookmarkStart w:id="0" w:name="bookmark0"/>
      <w:r w:rsidRPr="004B28C1">
        <w:rPr>
          <w:rFonts w:eastAsia="Arial Unicode MS"/>
          <w:b/>
          <w:spacing w:val="15"/>
          <w:sz w:val="28"/>
          <w:szCs w:val="28"/>
        </w:rPr>
        <w:t>Нормы оценок.</w:t>
      </w:r>
      <w:bookmarkEnd w:id="0"/>
    </w:p>
    <w:p w:rsidR="00F46197" w:rsidRDefault="00F46197" w:rsidP="00283397">
      <w:pPr>
        <w:spacing w:after="0" w:line="240" w:lineRule="auto"/>
        <w:ind w:left="20" w:right="18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 xml:space="preserve">Знания и умения учащихся по </w:t>
      </w:r>
      <w:r w:rsidRPr="004B28C1">
        <w:rPr>
          <w:rFonts w:eastAsia="Arial Unicode MS"/>
          <w:b/>
          <w:spacing w:val="4"/>
          <w:sz w:val="28"/>
          <w:szCs w:val="28"/>
        </w:rPr>
        <w:t>математике</w:t>
      </w:r>
      <w:r w:rsidRPr="004B28C1">
        <w:rPr>
          <w:rFonts w:eastAsia="Arial Unicode MS"/>
          <w:spacing w:val="4"/>
          <w:sz w:val="28"/>
          <w:szCs w:val="28"/>
        </w:rPr>
        <w:t xml:space="preserve"> оцениваются по результатам их индивидуального и фронтального опроса, текущих и итоговых письменных работ.</w:t>
      </w:r>
    </w:p>
    <w:p w:rsidR="00F46197" w:rsidRPr="004B28C1" w:rsidRDefault="00F46197" w:rsidP="00283397">
      <w:pPr>
        <w:spacing w:after="0" w:line="240" w:lineRule="auto"/>
        <w:ind w:left="20" w:right="18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3439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spacing w:val="4"/>
          <w:sz w:val="28"/>
          <w:szCs w:val="28"/>
          <w:lang w:val="en-US"/>
        </w:rPr>
        <w:t>I</w:t>
      </w:r>
      <w:r w:rsidRPr="004B28C1">
        <w:rPr>
          <w:rFonts w:eastAsia="Arial Unicode MS"/>
          <w:b/>
          <w:spacing w:val="4"/>
          <w:sz w:val="28"/>
          <w:szCs w:val="28"/>
        </w:rPr>
        <w:t xml:space="preserve">. </w:t>
      </w:r>
      <w:r w:rsidRPr="004B28C1">
        <w:rPr>
          <w:rFonts w:eastAsia="Arial Unicode MS"/>
          <w:b/>
          <w:i/>
          <w:spacing w:val="4"/>
          <w:sz w:val="28"/>
          <w:szCs w:val="28"/>
        </w:rPr>
        <w:t>Оценка устных ответов.</w:t>
      </w:r>
    </w:p>
    <w:p w:rsidR="00F46197" w:rsidRPr="004B28C1" w:rsidRDefault="00F46197" w:rsidP="00283397">
      <w:pPr>
        <w:spacing w:after="0" w:line="240" w:lineRule="auto"/>
        <w:ind w:left="20" w:right="18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ученик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умеет самостоятельно, с минимальной помощью учителя, правильно решить задачу, объяснить ход решения; умеет производить и объяснить устные и письменные вычисления; правильно узнает и называет геометрические фигуры, их элементы положение фигур по отношению друг к другу на плоскости и в пространстве;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F46197" w:rsidRPr="004B28C1" w:rsidRDefault="00F46197" w:rsidP="00283397">
      <w:pPr>
        <w:spacing w:after="0" w:line="240" w:lineRule="auto"/>
        <w:ind w:left="20" w:right="18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ученик при ответе допускает отдельные неточности, оговорки, нуждается в дополнительных вопросах, помогающих ему уточнить ответ;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отношении друг к другу; выполняет работы по измерению и черчению с недостаточной точностью. Все недочеты ученик исправляет легко пир незначительной помощи учителя.</w:t>
      </w:r>
    </w:p>
    <w:p w:rsidR="00F46197" w:rsidRPr="004B28C1" w:rsidRDefault="00F46197" w:rsidP="00283397">
      <w:pPr>
        <w:spacing w:after="0" w:line="240" w:lineRule="auto"/>
        <w:ind w:left="20" w:right="18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 xml:space="preserve">» - ученик при незначительной помощи учителя или учащихся класса дает правильные ответы на поставленные вопросы, формулирует правила, может их применять; производит вычисления с опорой на различные виды счетного материала, но с соблюдением алгоритмов действий, понимает и записывает после обсуждения решение задачи под руководством учителя, узнает и называет геометрические фигуры, их элементы, положение фигур на плоскости и в пространстве с значительной помощью учителя или с использованием записей и </w:t>
      </w:r>
      <w:r w:rsidRPr="004B28C1">
        <w:rPr>
          <w:rFonts w:eastAsia="Arial Unicode MS"/>
          <w:spacing w:val="4"/>
          <w:sz w:val="28"/>
          <w:szCs w:val="28"/>
        </w:rPr>
        <w:lastRenderedPageBreak/>
        <w:t>чертежей в тетрадях, в учебниках, на таблицах с помощью учителя, правильно выполняет измерение и черчение после предварительного обсуждения последовательности работы, демонстрации приемов ее выполнения.</w:t>
      </w:r>
    </w:p>
    <w:p w:rsidR="00F46197" w:rsidRPr="004B28C1" w:rsidRDefault="00F46197" w:rsidP="00283397">
      <w:pPr>
        <w:spacing w:after="0" w:line="240" w:lineRule="auto"/>
        <w:ind w:left="20" w:right="7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ученик обнаруживает незнание большей части программного материала, не может воспользоваться помощью учителя, других учащихся.</w:t>
      </w:r>
    </w:p>
    <w:p w:rsidR="00F46197" w:rsidRPr="004B28C1" w:rsidRDefault="00F46197" w:rsidP="00283397">
      <w:pPr>
        <w:spacing w:after="0" w:line="240" w:lineRule="auto"/>
        <w:ind w:left="20" w:right="76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3258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spacing w:val="4"/>
          <w:sz w:val="28"/>
          <w:szCs w:val="28"/>
          <w:lang w:val="en-US"/>
        </w:rPr>
        <w:t>II</w:t>
      </w:r>
      <w:r w:rsidRPr="004B28C1">
        <w:rPr>
          <w:rFonts w:eastAsia="Arial Unicode MS"/>
          <w:b/>
          <w:i/>
          <w:spacing w:val="4"/>
          <w:sz w:val="28"/>
          <w:szCs w:val="28"/>
        </w:rPr>
        <w:t>.Оценка письменных работ.</w:t>
      </w:r>
    </w:p>
    <w:p w:rsidR="00F46197" w:rsidRPr="004B28C1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F46197" w:rsidRPr="004B28C1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- это зависит от цели работы, класса и объема проверяемого материала.</w:t>
      </w:r>
    </w:p>
    <w:p w:rsidR="00F46197" w:rsidRPr="004B28C1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20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Объем контрольной работы:</w:t>
      </w:r>
    </w:p>
    <w:p w:rsidR="00F46197" w:rsidRPr="004B28C1" w:rsidRDefault="00F46197" w:rsidP="00283397">
      <w:pPr>
        <w:tabs>
          <w:tab w:val="left" w:pos="1055"/>
        </w:tabs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  <w:lang w:val="en-US"/>
        </w:rPr>
        <w:t>V</w:t>
      </w:r>
      <w:r w:rsidRPr="004B28C1">
        <w:rPr>
          <w:rFonts w:eastAsia="Arial Unicode MS"/>
          <w:spacing w:val="4"/>
          <w:sz w:val="28"/>
          <w:szCs w:val="28"/>
        </w:rPr>
        <w:t xml:space="preserve"> – </w:t>
      </w:r>
      <w:r w:rsidRPr="004B28C1">
        <w:rPr>
          <w:rFonts w:eastAsia="Arial Unicode MS"/>
          <w:spacing w:val="4"/>
          <w:sz w:val="28"/>
          <w:szCs w:val="28"/>
          <w:lang w:val="en-US"/>
        </w:rPr>
        <w:t>X</w:t>
      </w:r>
      <w:r w:rsidR="00283397">
        <w:rPr>
          <w:rFonts w:eastAsia="Arial Unicode MS"/>
          <w:spacing w:val="4"/>
          <w:sz w:val="28"/>
          <w:szCs w:val="28"/>
        </w:rPr>
        <w:t xml:space="preserve"> </w:t>
      </w:r>
      <w:r w:rsidRPr="004B28C1">
        <w:rPr>
          <w:rFonts w:eastAsia="Arial Unicode MS"/>
          <w:spacing w:val="4"/>
          <w:sz w:val="28"/>
          <w:szCs w:val="28"/>
        </w:rPr>
        <w:t>класс — 30 - 45 минут.</w:t>
      </w:r>
    </w:p>
    <w:p w:rsidR="00F46197" w:rsidRPr="004B28C1" w:rsidRDefault="00F46197" w:rsidP="00283397">
      <w:pPr>
        <w:spacing w:after="0" w:line="240" w:lineRule="auto"/>
        <w:ind w:left="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Причем за указанное время учащиеся должны не только выполнить работу, но и ее проверить.</w:t>
      </w:r>
    </w:p>
    <w:p w:rsidR="00F46197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В комбинированную контрольную работу могут быть включены 1 — 3 простые задачи или 2 составные, примеры в одно и несколько арифметических действий,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F46197" w:rsidRPr="004B28C1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Грубые ошибки:</w:t>
      </w:r>
    </w:p>
    <w:p w:rsidR="00F46197" w:rsidRPr="004B28C1" w:rsidRDefault="00F46197" w:rsidP="00283397">
      <w:pPr>
        <w:numPr>
          <w:ilvl w:val="0"/>
          <w:numId w:val="14"/>
        </w:numPr>
        <w:tabs>
          <w:tab w:val="left" w:pos="670"/>
        </w:tabs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неверное выполнение вычислений вследствие неточного применения правил;</w:t>
      </w:r>
    </w:p>
    <w:p w:rsidR="00F46197" w:rsidRPr="004B28C1" w:rsidRDefault="00F46197" w:rsidP="00283397">
      <w:pPr>
        <w:numPr>
          <w:ilvl w:val="0"/>
          <w:numId w:val="14"/>
        </w:numPr>
        <w:tabs>
          <w:tab w:val="left" w:pos="666"/>
        </w:tabs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:rsidR="00F46197" w:rsidRDefault="00F46197" w:rsidP="00283397">
      <w:pPr>
        <w:numPr>
          <w:ilvl w:val="0"/>
          <w:numId w:val="14"/>
        </w:numPr>
        <w:tabs>
          <w:tab w:val="left" w:pos="666"/>
        </w:tabs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неумение правильно выполнить измерение и построение геометрических фигур.</w:t>
      </w:r>
    </w:p>
    <w:p w:rsidR="00F46197" w:rsidRPr="004B28C1" w:rsidRDefault="00F46197" w:rsidP="00283397">
      <w:pPr>
        <w:tabs>
          <w:tab w:val="left" w:pos="666"/>
        </w:tabs>
        <w:spacing w:after="0" w:line="240" w:lineRule="auto"/>
        <w:ind w:left="104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20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Негрубые ошибки:</w:t>
      </w:r>
    </w:p>
    <w:p w:rsidR="00F46197" w:rsidRPr="004B28C1" w:rsidRDefault="00F46197" w:rsidP="00283397">
      <w:pPr>
        <w:numPr>
          <w:ilvl w:val="0"/>
          <w:numId w:val="15"/>
        </w:numPr>
        <w:tabs>
          <w:tab w:val="left" w:pos="930"/>
        </w:tabs>
        <w:spacing w:after="0" w:line="240" w:lineRule="auto"/>
        <w:ind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ошибки, допущенные в процессе списывания числовых данных (искажение, замена) знаков арифметических действий;</w:t>
      </w:r>
    </w:p>
    <w:p w:rsidR="00F46197" w:rsidRPr="004B28C1" w:rsidRDefault="00F46197" w:rsidP="00283397">
      <w:pPr>
        <w:numPr>
          <w:ilvl w:val="0"/>
          <w:numId w:val="15"/>
        </w:numPr>
        <w:spacing w:after="0" w:line="240" w:lineRule="auto"/>
        <w:ind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нарушение в формулировке вопроса (ответа) задачи;</w:t>
      </w:r>
    </w:p>
    <w:p w:rsidR="00F46197" w:rsidRPr="004B28C1" w:rsidRDefault="00F46197" w:rsidP="00283397">
      <w:pPr>
        <w:numPr>
          <w:ilvl w:val="0"/>
          <w:numId w:val="15"/>
        </w:numPr>
        <w:spacing w:after="0" w:line="240" w:lineRule="auto"/>
        <w:ind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правильности расположения записей, чертежей;</w:t>
      </w:r>
    </w:p>
    <w:p w:rsidR="00F46197" w:rsidRPr="004B28C1" w:rsidRDefault="00F46197" w:rsidP="00283397">
      <w:pPr>
        <w:numPr>
          <w:ilvl w:val="0"/>
          <w:numId w:val="15"/>
        </w:numPr>
        <w:spacing w:after="0" w:line="240" w:lineRule="auto"/>
        <w:ind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небольшая неточность в измерении и черчении.</w:t>
      </w:r>
    </w:p>
    <w:p w:rsidR="00F46197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Оценка не снижается за грамматические ошибки, допущенные в работе. Исключения составляют случаи написания тех слов и словосочетаний, которые широко используются на уроках</w:t>
      </w:r>
      <w:r w:rsidRPr="004B28C1">
        <w:rPr>
          <w:rFonts w:eastAsia="Arial Unicode MS"/>
          <w:spacing w:val="4"/>
          <w:sz w:val="28"/>
          <w:szCs w:val="28"/>
        </w:rPr>
        <w:br/>
        <w:t>математики (названия компонентов и результатов действий, величины и т. д.)</w:t>
      </w:r>
    </w:p>
    <w:p w:rsidR="00F46197" w:rsidRPr="004B28C1" w:rsidRDefault="00F46197" w:rsidP="00283397">
      <w:pPr>
        <w:spacing w:after="0" w:line="240" w:lineRule="auto"/>
        <w:ind w:left="20" w:right="32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1629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lastRenderedPageBreak/>
        <w:t>Оценка письменной работы, содержащей только примеры.</w:t>
      </w:r>
    </w:p>
    <w:p w:rsidR="00F46197" w:rsidRPr="004B28C1" w:rsidRDefault="00F46197" w:rsidP="00283397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283397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 — 2 вычислительные ошибки;</w:t>
      </w:r>
    </w:p>
    <w:p w:rsidR="00F46197" w:rsidRPr="004B28C1" w:rsidRDefault="00F46197" w:rsidP="00283397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допущены 3 — 4 вычислительные ошибки;</w:t>
      </w:r>
    </w:p>
    <w:p w:rsidR="00F46197" w:rsidRDefault="00F46197" w:rsidP="00283397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допущены 5 и более вычислительных ошибок.</w:t>
      </w:r>
    </w:p>
    <w:p w:rsidR="00F46197" w:rsidRPr="004B28C1" w:rsidRDefault="00F46197" w:rsidP="00283397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1629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письменной работы, содержащей только задачи.</w:t>
      </w:r>
    </w:p>
    <w:p w:rsidR="00F46197" w:rsidRPr="004B28C1" w:rsidRDefault="00F46197" w:rsidP="00283397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все задачи решены и нет исправлений;</w:t>
      </w:r>
    </w:p>
    <w:p w:rsidR="00F46197" w:rsidRPr="004B28C1" w:rsidRDefault="00F46197" w:rsidP="00283397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нет ошибок в ходе решения задачи, но допущены 1- 2 вычислительные ошибки;</w:t>
      </w:r>
    </w:p>
    <w:p w:rsidR="00F46197" w:rsidRPr="004B28C1" w:rsidRDefault="00F46197" w:rsidP="00283397">
      <w:pPr>
        <w:numPr>
          <w:ilvl w:val="0"/>
          <w:numId w:val="17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хотя бы одна ошибка в ходе решения задачи и одна вычислительная ошибка или если вычислительных ошибок нет, но не решена 1 задача;</w:t>
      </w:r>
    </w:p>
    <w:p w:rsidR="00F46197" w:rsidRPr="004B28C1" w:rsidRDefault="00F46197" w:rsidP="00283397">
      <w:pPr>
        <w:numPr>
          <w:ilvl w:val="0"/>
          <w:numId w:val="17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допущена ошибка в ходе решения 2 задач или допущена 1 ошибка в ходе решения задачи и 2 вычислительные ошибки.</w:t>
      </w:r>
    </w:p>
    <w:p w:rsidR="00F46197" w:rsidRPr="004B28C1" w:rsidRDefault="00F46197" w:rsidP="00283397">
      <w:pPr>
        <w:spacing w:after="0" w:line="240" w:lineRule="auto"/>
        <w:ind w:left="3077" w:firstLine="426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Default="00F46197" w:rsidP="00283397">
      <w:pPr>
        <w:spacing w:after="0" w:line="240" w:lineRule="auto"/>
        <w:ind w:left="3077" w:firstLine="426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Default="00F46197" w:rsidP="00283397">
      <w:pPr>
        <w:spacing w:after="0" w:line="240" w:lineRule="auto"/>
        <w:ind w:left="3077" w:firstLine="426"/>
        <w:jc w:val="both"/>
        <w:rPr>
          <w:rFonts w:eastAsia="Arial Unicode MS"/>
          <w:b/>
          <w:spacing w:val="4"/>
          <w:sz w:val="28"/>
          <w:szCs w:val="28"/>
          <w:u w:val="single"/>
        </w:rPr>
      </w:pPr>
    </w:p>
    <w:p w:rsidR="00F46197" w:rsidRPr="004B28C1" w:rsidRDefault="00F46197" w:rsidP="00283397">
      <w:pPr>
        <w:spacing w:after="0" w:line="240" w:lineRule="auto"/>
        <w:ind w:left="3077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комбинированных работ</w:t>
      </w:r>
    </w:p>
    <w:p w:rsidR="00F46197" w:rsidRPr="004B28C1" w:rsidRDefault="00F46197" w:rsidP="00283397">
      <w:pPr>
        <w:spacing w:after="0" w:line="240" w:lineRule="auto"/>
        <w:ind w:left="3077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(1 задача, примеры и задание другого</w:t>
      </w:r>
      <w:r w:rsidR="00283397">
        <w:rPr>
          <w:rFonts w:eastAsia="Arial Unicode MS"/>
          <w:b/>
          <w:i/>
          <w:spacing w:val="4"/>
          <w:sz w:val="28"/>
          <w:szCs w:val="28"/>
        </w:rPr>
        <w:t xml:space="preserve"> </w:t>
      </w:r>
      <w:r w:rsidRPr="004B28C1">
        <w:rPr>
          <w:rFonts w:eastAsia="Arial Unicode MS"/>
          <w:b/>
          <w:i/>
          <w:spacing w:val="4"/>
          <w:sz w:val="28"/>
          <w:szCs w:val="28"/>
        </w:rPr>
        <w:t>вида).</w:t>
      </w:r>
    </w:p>
    <w:p w:rsidR="00F46197" w:rsidRPr="004B28C1" w:rsidRDefault="00F46197" w:rsidP="00283397">
      <w:pPr>
        <w:numPr>
          <w:ilvl w:val="0"/>
          <w:numId w:val="18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283397">
      <w:pPr>
        <w:numPr>
          <w:ilvl w:val="0"/>
          <w:numId w:val="18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1- 2 вычислительные ошибки;</w:t>
      </w:r>
    </w:p>
    <w:p w:rsidR="00F46197" w:rsidRPr="004B28C1" w:rsidRDefault="00F46197" w:rsidP="00283397">
      <w:pPr>
        <w:numPr>
          <w:ilvl w:val="0"/>
          <w:numId w:val="18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-допущены ошибки в ходе решения задачи при правильном выполнении всех остальных заданий или допущены 3 — 4 вычислительные ошибки;</w:t>
      </w:r>
    </w:p>
    <w:p w:rsidR="00F46197" w:rsidRPr="004B28C1" w:rsidRDefault="00F46197" w:rsidP="00283397">
      <w:pPr>
        <w:numPr>
          <w:ilvl w:val="0"/>
          <w:numId w:val="18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-допущены ошибки в ходе решения задачи и хотя бы одна вычислительная ошибка или при решении задачи и примеров допущено более 5 вычислительных ошибок.</w:t>
      </w:r>
    </w:p>
    <w:p w:rsidR="00F46197" w:rsidRPr="004B28C1" w:rsidRDefault="00F46197" w:rsidP="00283397">
      <w:pPr>
        <w:numPr>
          <w:ilvl w:val="0"/>
          <w:numId w:val="18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1991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комбинированных работ (2 задачи и примеры).</w:t>
      </w:r>
    </w:p>
    <w:p w:rsidR="00F46197" w:rsidRPr="004B28C1" w:rsidRDefault="00F46197" w:rsidP="00283397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283397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допущены 1- 2 вычислительные ошибки;</w:t>
      </w:r>
    </w:p>
    <w:p w:rsidR="00F46197" w:rsidRPr="004B28C1" w:rsidRDefault="00F46197" w:rsidP="00283397">
      <w:pPr>
        <w:numPr>
          <w:ilvl w:val="0"/>
          <w:numId w:val="19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«3» - допущены ошибки в ходе решения одной из задач или допущены 3- 4 вычислительные ошибки;</w:t>
      </w:r>
    </w:p>
    <w:p w:rsidR="00F46197" w:rsidRPr="004B28C1" w:rsidRDefault="00F46197" w:rsidP="00283397">
      <w:pPr>
        <w:numPr>
          <w:ilvl w:val="0"/>
          <w:numId w:val="19"/>
        </w:numPr>
        <w:spacing w:after="0" w:line="240" w:lineRule="auto"/>
        <w:ind w:right="260"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ошибок.</w:t>
      </w:r>
    </w:p>
    <w:p w:rsidR="00F46197" w:rsidRPr="004B28C1" w:rsidRDefault="00F46197" w:rsidP="00283397">
      <w:pPr>
        <w:spacing w:after="0" w:line="240" w:lineRule="auto"/>
        <w:ind w:left="1267" w:right="260" w:firstLine="426"/>
        <w:jc w:val="both"/>
        <w:rPr>
          <w:rFonts w:eastAsia="Arial Unicode MS"/>
          <w:spacing w:val="4"/>
          <w:sz w:val="28"/>
          <w:szCs w:val="28"/>
        </w:rPr>
      </w:pPr>
    </w:p>
    <w:p w:rsidR="00F46197" w:rsidRPr="004B28C1" w:rsidRDefault="00F46197" w:rsidP="00283397">
      <w:pPr>
        <w:spacing w:after="0" w:line="240" w:lineRule="auto"/>
        <w:ind w:left="1991" w:firstLine="426"/>
        <w:jc w:val="both"/>
        <w:rPr>
          <w:rFonts w:eastAsia="Arial Unicode MS"/>
          <w:b/>
          <w:i/>
          <w:spacing w:val="4"/>
          <w:sz w:val="28"/>
          <w:szCs w:val="28"/>
        </w:rPr>
      </w:pPr>
      <w:r w:rsidRPr="004B28C1">
        <w:rPr>
          <w:rFonts w:eastAsia="Arial Unicode MS"/>
          <w:b/>
          <w:i/>
          <w:spacing w:val="4"/>
          <w:sz w:val="28"/>
          <w:szCs w:val="28"/>
        </w:rPr>
        <w:t>Оценка математических диктантов.</w:t>
      </w:r>
    </w:p>
    <w:p w:rsidR="00F46197" w:rsidRPr="004B28C1" w:rsidRDefault="00F46197" w:rsidP="00283397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5</w:t>
      </w:r>
      <w:r w:rsidRPr="004B28C1">
        <w:rPr>
          <w:rFonts w:eastAsia="Arial Unicode MS"/>
          <w:spacing w:val="4"/>
          <w:sz w:val="28"/>
          <w:szCs w:val="28"/>
        </w:rPr>
        <w:t>» - вся работа выполнена безошибочно и нет исправлений;</w:t>
      </w:r>
    </w:p>
    <w:p w:rsidR="00F46197" w:rsidRPr="004B28C1" w:rsidRDefault="00F46197" w:rsidP="00283397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4</w:t>
      </w:r>
      <w:r w:rsidRPr="004B28C1">
        <w:rPr>
          <w:rFonts w:eastAsia="Arial Unicode MS"/>
          <w:spacing w:val="4"/>
          <w:sz w:val="28"/>
          <w:szCs w:val="28"/>
        </w:rPr>
        <w:t>» - не выполнена 1/5 часть примеров от их общего числа;</w:t>
      </w:r>
    </w:p>
    <w:p w:rsidR="00F46197" w:rsidRPr="004B28C1" w:rsidRDefault="00F46197" w:rsidP="00283397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3</w:t>
      </w:r>
      <w:r w:rsidRPr="004B28C1">
        <w:rPr>
          <w:rFonts w:eastAsia="Arial Unicode MS"/>
          <w:spacing w:val="4"/>
          <w:sz w:val="28"/>
          <w:szCs w:val="28"/>
        </w:rPr>
        <w:t>» - не выполнена 1/4</w:t>
      </w:r>
      <w:r w:rsidR="00283397">
        <w:rPr>
          <w:rFonts w:eastAsia="Arial Unicode MS"/>
          <w:spacing w:val="4"/>
          <w:sz w:val="28"/>
          <w:szCs w:val="28"/>
        </w:rPr>
        <w:t xml:space="preserve"> </w:t>
      </w:r>
      <w:r w:rsidRPr="004B28C1">
        <w:rPr>
          <w:rFonts w:eastAsia="Arial Unicode MS"/>
          <w:spacing w:val="4"/>
          <w:sz w:val="28"/>
          <w:szCs w:val="28"/>
        </w:rPr>
        <w:t>часть примеров от их общего числа;</w:t>
      </w:r>
    </w:p>
    <w:p w:rsidR="00F46197" w:rsidRDefault="00F46197" w:rsidP="00283397">
      <w:pPr>
        <w:numPr>
          <w:ilvl w:val="0"/>
          <w:numId w:val="20"/>
        </w:numPr>
        <w:spacing w:after="0" w:line="240" w:lineRule="auto"/>
        <w:ind w:firstLine="426"/>
        <w:jc w:val="both"/>
        <w:rPr>
          <w:rFonts w:eastAsia="Arial Unicode MS"/>
          <w:spacing w:val="4"/>
          <w:sz w:val="28"/>
          <w:szCs w:val="28"/>
        </w:rPr>
      </w:pPr>
      <w:r w:rsidRPr="004B28C1">
        <w:rPr>
          <w:rFonts w:eastAsia="Arial Unicode MS"/>
          <w:spacing w:val="4"/>
          <w:sz w:val="28"/>
          <w:szCs w:val="28"/>
        </w:rPr>
        <w:t>«</w:t>
      </w:r>
      <w:r w:rsidRPr="004B28C1">
        <w:rPr>
          <w:rFonts w:eastAsia="Arial Unicode MS"/>
          <w:b/>
          <w:spacing w:val="4"/>
          <w:sz w:val="28"/>
          <w:szCs w:val="28"/>
        </w:rPr>
        <w:t>2</w:t>
      </w:r>
      <w:r w:rsidRPr="004B28C1">
        <w:rPr>
          <w:rFonts w:eastAsia="Arial Unicode MS"/>
          <w:spacing w:val="4"/>
          <w:sz w:val="28"/>
          <w:szCs w:val="28"/>
        </w:rPr>
        <w:t>» - не выполнена 1/2</w:t>
      </w:r>
      <w:r w:rsidR="00283397">
        <w:rPr>
          <w:rFonts w:eastAsia="Arial Unicode MS"/>
          <w:spacing w:val="4"/>
          <w:sz w:val="28"/>
          <w:szCs w:val="28"/>
        </w:rPr>
        <w:t xml:space="preserve"> </w:t>
      </w:r>
      <w:r w:rsidRPr="004B28C1">
        <w:rPr>
          <w:rFonts w:eastAsia="Arial Unicode MS"/>
          <w:spacing w:val="4"/>
          <w:sz w:val="28"/>
          <w:szCs w:val="28"/>
        </w:rPr>
        <w:t>часть примеров от их общего числа.</w:t>
      </w:r>
    </w:p>
    <w:p w:rsidR="00FD69DC" w:rsidRDefault="00FD69DC" w:rsidP="00283397">
      <w:pPr>
        <w:spacing w:after="0" w:line="240" w:lineRule="auto"/>
        <w:ind w:left="1340" w:firstLine="426"/>
        <w:jc w:val="center"/>
        <w:rPr>
          <w:b/>
          <w:sz w:val="28"/>
          <w:szCs w:val="28"/>
        </w:rPr>
      </w:pPr>
    </w:p>
    <w:p w:rsidR="00FD69DC" w:rsidRDefault="00FD69DC" w:rsidP="00283397">
      <w:pPr>
        <w:spacing w:after="0" w:line="240" w:lineRule="auto"/>
        <w:ind w:left="1340" w:firstLine="426"/>
        <w:jc w:val="center"/>
        <w:rPr>
          <w:b/>
          <w:sz w:val="28"/>
          <w:szCs w:val="28"/>
        </w:rPr>
      </w:pPr>
    </w:p>
    <w:p w:rsidR="00103D4B" w:rsidRPr="00F46197" w:rsidRDefault="00103D4B" w:rsidP="00283397">
      <w:pPr>
        <w:spacing w:after="0" w:line="240" w:lineRule="auto"/>
        <w:ind w:left="1340" w:firstLine="426"/>
        <w:jc w:val="center"/>
        <w:rPr>
          <w:rFonts w:eastAsia="Arial Unicode MS"/>
          <w:spacing w:val="4"/>
          <w:sz w:val="28"/>
          <w:szCs w:val="28"/>
        </w:rPr>
      </w:pPr>
      <w:r w:rsidRPr="00F46197">
        <w:rPr>
          <w:b/>
          <w:sz w:val="28"/>
          <w:szCs w:val="28"/>
        </w:rPr>
        <w:t>Календарно – тематическое планирование.</w:t>
      </w:r>
    </w:p>
    <w:p w:rsidR="00103D4B" w:rsidRP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1 четверть – математика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  <w:gridCol w:w="850"/>
        <w:gridCol w:w="851"/>
      </w:tblGrid>
      <w:tr w:rsidR="00C20FA8" w:rsidRPr="003D449D" w:rsidTr="00283397">
        <w:trPr>
          <w:trHeight w:val="648"/>
        </w:trPr>
        <w:tc>
          <w:tcPr>
            <w:tcW w:w="8222" w:type="dxa"/>
          </w:tcPr>
          <w:p w:rsidR="00C20FA8" w:rsidRPr="00FD69DC" w:rsidRDefault="00C20FA8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C20FA8" w:rsidRPr="00FD69DC" w:rsidRDefault="00C20FA8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C20FA8" w:rsidRPr="00FD69DC" w:rsidRDefault="00C20FA8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Повторение. Целые и дробные числа. Нумерация чисел в пределах 100 000.Римские и арабские цифры.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Повторение. Решение задач на движение.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Нумерация чисел в пределах 1 000 000.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Запись чисел с помощью разрядных слагаемых в пределах 1 000 000.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Кратное и разностное сравнение чисел. Округление чисел.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Сложение и вычитание целых чисел в пределах</w:t>
            </w:r>
            <w:r w:rsidR="00283397">
              <w:rPr>
                <w:sz w:val="24"/>
                <w:szCs w:val="24"/>
              </w:rPr>
              <w:t xml:space="preserve"> </w:t>
            </w:r>
            <w:r w:rsidRPr="003D449D">
              <w:rPr>
                <w:sz w:val="24"/>
                <w:szCs w:val="24"/>
              </w:rPr>
              <w:t>1 000 000.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Порядок действий в примерах со скобками и без скобок.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целых чисел на однозначное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однозначное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однозначное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десятичных</w:t>
            </w:r>
            <w:r w:rsidR="00283397">
              <w:rPr>
                <w:sz w:val="24"/>
                <w:szCs w:val="24"/>
              </w:rPr>
              <w:t xml:space="preserve"> </w:t>
            </w:r>
            <w:r w:rsidRPr="003D449D">
              <w:rPr>
                <w:sz w:val="24"/>
                <w:szCs w:val="24"/>
              </w:rPr>
              <w:t>дробей на однозначное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10,100,1000.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10,100,1000.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десятичных дробей на круглые десятки, сотни, тысячи.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Контрольная работа на тему: «Умножение и деление десятичных дробей на однозначное число».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283397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0FA8" w:rsidRPr="003D449D">
              <w:rPr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Умножение целых чисел на двузначное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 xml:space="preserve"> Умножение десятичных дробей на двузначное число.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0FA8" w:rsidRPr="003D449D" w:rsidTr="00283397">
        <w:tc>
          <w:tcPr>
            <w:tcW w:w="8222" w:type="dxa"/>
          </w:tcPr>
          <w:p w:rsidR="00C20FA8" w:rsidRPr="003D449D" w:rsidRDefault="00C20FA8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Умножение и деление десятичных дробей на круглые десятки, сотни, тысячи</w:t>
            </w:r>
          </w:p>
        </w:tc>
        <w:tc>
          <w:tcPr>
            <w:tcW w:w="850" w:type="dxa"/>
          </w:tcPr>
          <w:p w:rsidR="00C20FA8" w:rsidRPr="003D449D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0FA8" w:rsidRPr="00C20FA8" w:rsidRDefault="00C20FA8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C817E1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Деление целых чисел на двузначное число.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C817E1" w:rsidP="00283397">
            <w:pPr>
              <w:spacing w:after="0"/>
              <w:rPr>
                <w:sz w:val="24"/>
                <w:szCs w:val="24"/>
              </w:rPr>
            </w:pPr>
            <w:r w:rsidRPr="003D449D">
              <w:rPr>
                <w:sz w:val="24"/>
                <w:szCs w:val="24"/>
              </w:rPr>
              <w:t>Контрольная работа на тему: «Умножение и деление целых чисел и десятичных дробей на двузначное число»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283397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17E1" w:rsidRPr="003D449D">
              <w:rPr>
                <w:sz w:val="24"/>
                <w:szCs w:val="24"/>
              </w:rPr>
              <w:t>Работа над ошибками, допущенными в контрольной работе.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0239F6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Римская нумерация.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0239F6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Умножение и деление целых чисел и десятичных дробей на двузначное число.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0239F6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Действия с целыми числами и десятичными дробями (все случаи)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0239F6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Деление десятичных дробей на двузначное число.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17E1" w:rsidRPr="003D449D" w:rsidTr="00283397">
        <w:tc>
          <w:tcPr>
            <w:tcW w:w="8222" w:type="dxa"/>
          </w:tcPr>
          <w:p w:rsidR="00C817E1" w:rsidRPr="003D449D" w:rsidRDefault="000239F6" w:rsidP="002833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C817E1" w:rsidRPr="003D449D">
              <w:rPr>
                <w:sz w:val="24"/>
                <w:szCs w:val="24"/>
              </w:rPr>
              <w:t>Умножение и деление целых чисел и десятичных дробей на двузначное число.</w:t>
            </w:r>
          </w:p>
        </w:tc>
        <w:tc>
          <w:tcPr>
            <w:tcW w:w="850" w:type="dxa"/>
          </w:tcPr>
          <w:p w:rsidR="00C817E1" w:rsidRPr="003D449D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7E1" w:rsidRPr="00C20FA8" w:rsidRDefault="00C817E1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03D4B" w:rsidRDefault="00103D4B" w:rsidP="00283397">
      <w:pPr>
        <w:spacing w:after="0"/>
        <w:ind w:firstLine="426"/>
        <w:rPr>
          <w:b/>
          <w:sz w:val="28"/>
          <w:szCs w:val="28"/>
        </w:rPr>
      </w:pPr>
    </w:p>
    <w:p w:rsidR="00283397" w:rsidRDefault="0028339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3D4B" w:rsidRP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lastRenderedPageBreak/>
        <w:t>Геометрия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796"/>
        <w:gridCol w:w="905"/>
      </w:tblGrid>
      <w:tr w:rsidR="000314AB" w:rsidRPr="00103D4B" w:rsidTr="00283397">
        <w:tc>
          <w:tcPr>
            <w:tcW w:w="8472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96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05" w:type="dxa"/>
          </w:tcPr>
          <w:p w:rsidR="000314AB" w:rsidRPr="00FD69DC" w:rsidRDefault="00E64C4D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0314AB" w:rsidRPr="00FD69DC">
              <w:rPr>
                <w:b/>
                <w:i/>
                <w:sz w:val="24"/>
                <w:szCs w:val="24"/>
              </w:rPr>
              <w:t>ата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фигуры. Классификация.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Круг. Линии в круге.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Градус. Градусное измерение углов.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Внешние углы. Построение и измерение внешних углов.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Симметрия. Осевая симметрия. 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Симметрия. Центральная симметрия.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геометрических фигур относительно осевой симметрии.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геометрических фигур относительно центральной симметрии.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тела: куб, брус, шар. Элементы геометрических тел.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03D4B" w:rsidRP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2 четверть – математика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850"/>
        <w:gridCol w:w="851"/>
      </w:tblGrid>
      <w:tr w:rsidR="000314AB" w:rsidRPr="00103D4B" w:rsidTr="00283397">
        <w:tc>
          <w:tcPr>
            <w:tcW w:w="8472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0314AB" w:rsidRPr="00FD69DC" w:rsidRDefault="00E64C4D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0314AB" w:rsidRPr="00FD69DC">
              <w:rPr>
                <w:b/>
                <w:i/>
                <w:sz w:val="24"/>
                <w:szCs w:val="24"/>
              </w:rPr>
              <w:t>ата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Умножение и деление целых чисел и десятичных дробей на двузначное число.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Преобразование: замена мелких долей крупными (сокращение).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3D4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дробей (и смешанных чисел) с одинаковыми знаменателями. Решение задач.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Сравнение обыкновенных дробей и смешанных чисел.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Сравнение обыкновенных дробей. Вычитание обыкновенных дробей из целого числа.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Нахождение числа по одной его доле. Решение задач с использованием обыкновенных дробей.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Нахождение дроби от числа. Решение задач с использованием обыкновенных дробей.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по теме: «Сложение и вычитание обыкновенных дробей».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фигуры. Единицы площади. Соотношение между единицами площади.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квадрата.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Площадь. Вычисление площади фигур.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3D4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Преобразование мер площади.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времени. Сложение и вычитание мер времени.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 за 2 четверть.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целых и дробных чисел.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Повторение. Нахождение неизвестных компонентов сложение и вычитания с </w:t>
            </w:r>
            <w:r w:rsidRPr="00103D4B">
              <w:rPr>
                <w:sz w:val="24"/>
                <w:szCs w:val="24"/>
              </w:rPr>
              <w:lastRenderedPageBreak/>
              <w:t xml:space="preserve">целыми и дробными числами. 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Повторение. Вычисление площади фигур.</w:t>
            </w:r>
          </w:p>
        </w:tc>
        <w:tc>
          <w:tcPr>
            <w:tcW w:w="850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46197" w:rsidRDefault="00F46197" w:rsidP="00283397">
      <w:pPr>
        <w:spacing w:after="0"/>
        <w:ind w:firstLine="426"/>
        <w:rPr>
          <w:sz w:val="28"/>
          <w:szCs w:val="28"/>
        </w:rPr>
      </w:pPr>
    </w:p>
    <w:p w:rsid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Геометрия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796"/>
        <w:gridCol w:w="905"/>
      </w:tblGrid>
      <w:tr w:rsidR="000314AB" w:rsidRPr="00103D4B" w:rsidTr="00283397">
        <w:tc>
          <w:tcPr>
            <w:tcW w:w="8472" w:type="dxa"/>
          </w:tcPr>
          <w:p w:rsidR="000314AB" w:rsidRPr="00FD69DC" w:rsidRDefault="00FD69DC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96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05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Виды линий. Виды многоугольников.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прямоугольника, вычисление его площади.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квадрата, вычисление его площади.</w:t>
            </w:r>
            <w:r w:rsidR="0028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треугольника, вычисление его периметра.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геом. фигур, симметричных относительно оси симметрии.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геом. фигур, симметричных относительно центра симметрии.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Построение углов заданной величины.</w:t>
            </w:r>
          </w:p>
        </w:tc>
        <w:tc>
          <w:tcPr>
            <w:tcW w:w="796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0314AB" w:rsidRPr="000314A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03D4B" w:rsidRP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3 четверть – математика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7"/>
        <w:gridCol w:w="857"/>
        <w:gridCol w:w="851"/>
      </w:tblGrid>
      <w:tr w:rsidR="000314AB" w:rsidRPr="00103D4B" w:rsidTr="00283397">
        <w:tc>
          <w:tcPr>
            <w:tcW w:w="8717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57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Кол.ч.</w:t>
            </w:r>
          </w:p>
        </w:tc>
        <w:tc>
          <w:tcPr>
            <w:tcW w:w="851" w:type="dxa"/>
          </w:tcPr>
          <w:p w:rsidR="000314AB" w:rsidRPr="00FD69DC" w:rsidRDefault="000314AB" w:rsidP="00283397">
            <w:pPr>
              <w:spacing w:after="0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Сложение и вычитание обыкновенных дробей.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Преобразование обыкновенных дробей.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Замена неправильной дроби целым или смешанным числом.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Правильные и неправильные дроби. Замена целого или смешанного числа неправильной дробью.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Умножение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обыкновенных дробей на целое число.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Деление обыкновенных дробей на целое число.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Умножение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смешанных чисел на целое число.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Деление смешанных чисел на целое число.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Умножение и деление смешанных чисел на целое число. 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Умножение и деление обыкновенных дробей (и смешанных чисел) на однозначное число. Порядок действий в примерах. 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Обыкновенные дроби. Порядок действий в примерах. 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на тему: «Обыкновенные дроби».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Обыкновенные дроби. Составные задачи на приведение к единице. Решение задач.</w:t>
            </w:r>
            <w:r w:rsidR="00283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rPr>
          <w:trHeight w:val="828"/>
        </w:trPr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Преобразование целых чисел, полученных при измерении величин, и десятичных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дробей.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целых чисел, полученных при измерении величин, и десятичных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дробей.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целых чисел, полученных при измерении величин, и десятичных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дробей.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Нахождение дроби от числа и числа по нескольким его частям.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на тему: «Целые числа, полученные при измерении величин, и десятичные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дроби».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Работа над ошибками, допущенными в контрольной работе.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Решение задач на нахождение дроби от числа. Нахождение неизвестных компонентов сложения и вычитания.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Единицы площади. Преобразование чисел, полученных при измерении единицами площади.</w:t>
            </w:r>
          </w:p>
        </w:tc>
        <w:tc>
          <w:tcPr>
            <w:tcW w:w="857" w:type="dxa"/>
          </w:tcPr>
          <w:p w:rsidR="000314AB" w:rsidRPr="00103D4B" w:rsidRDefault="00DD576F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D576F" w:rsidRPr="000314AB" w:rsidRDefault="00DD576F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обыкновенными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дробями.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 xml:space="preserve">обыкновенными и десятичными дробями. 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Единицы площади. Решение задач на вычисление площади.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717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Преобразование чисел, полученных при измерении единицами площади. Вычисление площади.</w:t>
            </w:r>
          </w:p>
        </w:tc>
        <w:tc>
          <w:tcPr>
            <w:tcW w:w="857" w:type="dxa"/>
          </w:tcPr>
          <w:p w:rsidR="000314AB" w:rsidRPr="00103D4B" w:rsidRDefault="000314AB" w:rsidP="00283397">
            <w:pPr>
              <w:spacing w:after="0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4AB" w:rsidRPr="000314A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03D4B" w:rsidRPr="00F81303" w:rsidRDefault="00103D4B" w:rsidP="00283397">
      <w:pPr>
        <w:spacing w:after="0"/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еометрия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868"/>
        <w:gridCol w:w="833"/>
      </w:tblGrid>
      <w:tr w:rsidR="000314AB" w:rsidRPr="00103D4B" w:rsidTr="00283397">
        <w:tc>
          <w:tcPr>
            <w:tcW w:w="8472" w:type="dxa"/>
          </w:tcPr>
          <w:p w:rsidR="000314AB" w:rsidRPr="00FD69DC" w:rsidRDefault="00FD69DC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68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Кол.ч.</w:t>
            </w:r>
          </w:p>
        </w:tc>
        <w:tc>
          <w:tcPr>
            <w:tcW w:w="833" w:type="dxa"/>
          </w:tcPr>
          <w:p w:rsidR="000314AB" w:rsidRPr="00FD69DC" w:rsidRDefault="000314AB" w:rsidP="00283397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Виды линий: прямая, кривая, ломаная. Луч. Отрезок.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фигуры. Периметр. Площадь фигур.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Фигуры, симметричные относительно оси </w:t>
            </w:r>
            <w:r w:rsidR="00423C43">
              <w:rPr>
                <w:sz w:val="24"/>
                <w:szCs w:val="24"/>
              </w:rPr>
              <w:t xml:space="preserve">и центра </w:t>
            </w:r>
            <w:r w:rsidRPr="00103D4B">
              <w:rPr>
                <w:sz w:val="24"/>
                <w:szCs w:val="24"/>
              </w:rPr>
              <w:t>симметрии.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отрезков, геом. фигур, симметричных относительно оси симметрии.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отрезков и геом. фигур, симметричных относительно центра симметрии.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 трём сторонам.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 двум сторонам и углу между ними.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треугольников по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стороне и двум углам.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Вычисление земельных площадей.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03D4B" w:rsidRPr="00103D4B" w:rsidRDefault="00103D4B" w:rsidP="00283397">
      <w:pPr>
        <w:spacing w:after="0"/>
        <w:ind w:firstLine="426"/>
        <w:jc w:val="center"/>
        <w:rPr>
          <w:b/>
          <w:sz w:val="28"/>
          <w:szCs w:val="28"/>
        </w:rPr>
      </w:pPr>
    </w:p>
    <w:p w:rsidR="00103D4B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четверть – математика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868"/>
        <w:gridCol w:w="833"/>
      </w:tblGrid>
      <w:tr w:rsidR="000314AB" w:rsidRPr="00103D4B" w:rsidTr="00283397">
        <w:tc>
          <w:tcPr>
            <w:tcW w:w="8472" w:type="dxa"/>
          </w:tcPr>
          <w:p w:rsidR="000314AB" w:rsidRPr="00FD69DC" w:rsidRDefault="00FD69DC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</w:t>
            </w:r>
            <w:r w:rsidR="000314AB" w:rsidRPr="00FD69DC">
              <w:rPr>
                <w:b/>
                <w:i/>
                <w:sz w:val="24"/>
                <w:szCs w:val="24"/>
              </w:rPr>
              <w:t>ема</w:t>
            </w:r>
          </w:p>
        </w:tc>
        <w:tc>
          <w:tcPr>
            <w:tcW w:w="868" w:type="dxa"/>
          </w:tcPr>
          <w:p w:rsidR="000314AB" w:rsidRPr="00FD69DC" w:rsidRDefault="000314AB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Кол.ч.</w:t>
            </w:r>
          </w:p>
        </w:tc>
        <w:tc>
          <w:tcPr>
            <w:tcW w:w="833" w:type="dxa"/>
          </w:tcPr>
          <w:p w:rsidR="000314AB" w:rsidRPr="00FD69DC" w:rsidRDefault="000314AB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Все действия с целыми числами и десятичными дробями.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Вычисление площади, периметра.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Единицы измерения земельных площадей: 1га, 1а, их соотношение.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Меры земельных площадей. Вычисление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Числа, полученные при измерении одной, двумя единицами площади, их преобразование.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Сложение и вычитание чисел, полученных при измерении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чисел, полученных при измерении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на двузначное число чисел, полученных при измерении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Нахождение одной, нескольких частей от числа и числа по одной его доле.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Сложе</w:t>
            </w:r>
            <w:r w:rsidR="00E06831">
              <w:rPr>
                <w:sz w:val="24"/>
                <w:szCs w:val="24"/>
              </w:rPr>
              <w:t>ние и вычитание дробей с одинаковыми</w:t>
            </w:r>
            <w:r w:rsidRPr="00103D4B">
              <w:rPr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Сложение и вычитание десятичных дробей с одинаковыми и разными знаменателями. 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целых чисел на однозначное и двузначное число.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Умножение и деление десятичных дробей на однозначное и двузначное число.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lastRenderedPageBreak/>
              <w:t>Арифметические действия с целыми и дробными числами.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DD576F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Контрольная работа по теме: «Арифметические действия с целыми и дробными числами».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DD576F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DD576F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314AB">
              <w:rPr>
                <w:sz w:val="24"/>
                <w:szCs w:val="24"/>
              </w:rPr>
              <w:t>.04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Составные задачи на прямое и обратное приведение к 1.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DD576F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Составные задачи на движение в одном и противоположном направлениях двух тел.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 xml:space="preserve">Составные задачи </w:t>
            </w:r>
            <w:r w:rsidR="00D67AF4">
              <w:rPr>
                <w:sz w:val="24"/>
                <w:szCs w:val="24"/>
              </w:rPr>
              <w:t xml:space="preserve">на </w:t>
            </w:r>
            <w:r w:rsidRPr="00103D4B">
              <w:rPr>
                <w:sz w:val="24"/>
                <w:szCs w:val="24"/>
              </w:rPr>
              <w:t>встречное движение.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К</w:t>
            </w:r>
            <w:r w:rsidR="00896BF1">
              <w:rPr>
                <w:sz w:val="24"/>
                <w:szCs w:val="24"/>
              </w:rPr>
              <w:t>онтрольная работа за 4 четверть по изученным темам.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</w:t>
            </w:r>
            <w:r w:rsidR="00283397">
              <w:rPr>
                <w:sz w:val="24"/>
                <w:szCs w:val="24"/>
              </w:rPr>
              <w:t xml:space="preserve"> </w:t>
            </w:r>
            <w:r w:rsidRPr="00103D4B">
              <w:rPr>
                <w:sz w:val="24"/>
                <w:szCs w:val="24"/>
              </w:rPr>
              <w:t>за 4 четверть.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Все действия с целыми числами и десятичными дробями.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A83171" w:rsidP="002833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 по изученным темам.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Работа над ошибками, допущенными в контрольной работе за год.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Меры земельных площадей. Вычисление площади.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Арифметические действия с числами, полученными при измерении площадей.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46197">
              <w:rPr>
                <w:sz w:val="24"/>
                <w:szCs w:val="24"/>
              </w:rPr>
              <w:t xml:space="preserve">.05, </w:t>
            </w:r>
            <w:r>
              <w:rPr>
                <w:sz w:val="24"/>
                <w:szCs w:val="24"/>
              </w:rPr>
              <w:t>26</w:t>
            </w:r>
            <w:r w:rsidR="000314AB">
              <w:rPr>
                <w:sz w:val="24"/>
                <w:szCs w:val="24"/>
              </w:rPr>
              <w:t>.05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Повторение. Арифметические действия с целым</w:t>
            </w:r>
            <w:bookmarkStart w:id="1" w:name="_GoBack"/>
            <w:bookmarkEnd w:id="1"/>
            <w:r w:rsidRPr="00103D4B">
              <w:rPr>
                <w:sz w:val="24"/>
                <w:szCs w:val="24"/>
              </w:rPr>
              <w:t>и и дробными числами.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0314A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314AB">
              <w:rPr>
                <w:sz w:val="24"/>
                <w:szCs w:val="24"/>
              </w:rPr>
              <w:t>.05,</w:t>
            </w:r>
          </w:p>
          <w:p w:rsidR="000314AB" w:rsidRPr="00103D4B" w:rsidRDefault="00C97B88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14AB">
              <w:rPr>
                <w:sz w:val="24"/>
                <w:szCs w:val="24"/>
              </w:rPr>
              <w:t>.05</w:t>
            </w:r>
          </w:p>
        </w:tc>
      </w:tr>
    </w:tbl>
    <w:p w:rsidR="00103D4B" w:rsidRPr="00157D1C" w:rsidRDefault="00103D4B" w:rsidP="00283397">
      <w:pPr>
        <w:spacing w:after="0"/>
        <w:ind w:firstLine="426"/>
        <w:rPr>
          <w:b/>
          <w:sz w:val="28"/>
          <w:szCs w:val="28"/>
        </w:rPr>
      </w:pPr>
    </w:p>
    <w:p w:rsidR="00103D4B" w:rsidRPr="00157D1C" w:rsidRDefault="00103D4B" w:rsidP="00283397">
      <w:pPr>
        <w:ind w:firstLine="426"/>
        <w:jc w:val="center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Геометрия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868"/>
        <w:gridCol w:w="833"/>
      </w:tblGrid>
      <w:tr w:rsidR="000314AB" w:rsidRPr="00103D4B" w:rsidTr="00283397">
        <w:trPr>
          <w:trHeight w:val="658"/>
        </w:trPr>
        <w:tc>
          <w:tcPr>
            <w:tcW w:w="8472" w:type="dxa"/>
          </w:tcPr>
          <w:p w:rsidR="000314AB" w:rsidRPr="00FD69DC" w:rsidRDefault="000314AB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68" w:type="dxa"/>
          </w:tcPr>
          <w:p w:rsidR="000314AB" w:rsidRPr="00FD69DC" w:rsidRDefault="00FD69DC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К</w:t>
            </w:r>
            <w:r w:rsidR="000314AB" w:rsidRPr="00FD69DC">
              <w:rPr>
                <w:b/>
                <w:i/>
                <w:sz w:val="24"/>
                <w:szCs w:val="24"/>
              </w:rPr>
              <w:t>ол.ч.</w:t>
            </w:r>
          </w:p>
        </w:tc>
        <w:tc>
          <w:tcPr>
            <w:tcW w:w="833" w:type="dxa"/>
          </w:tcPr>
          <w:p w:rsidR="000314AB" w:rsidRPr="00FD69DC" w:rsidRDefault="000314AB" w:rsidP="0028339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69DC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Геометрические тела: куб, пирамида, прямоугольный параллелепипед.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Тела вращения: цилиндр, конус, шар.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Развертка куба, прямоугольного параллелепипеда.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Поверхность куба, прямоугольного параллелепипеда. Решение задач.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Длина окружности, площадь круга.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Площадь круга. Решение задач.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Диаграммы: столбчатые, круговые, линейные.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4AB" w:rsidRPr="00103D4B" w:rsidTr="00283397">
        <w:tc>
          <w:tcPr>
            <w:tcW w:w="8472" w:type="dxa"/>
          </w:tcPr>
          <w:p w:rsidR="000314AB" w:rsidRPr="00103D4B" w:rsidRDefault="000314AB" w:rsidP="00283397">
            <w:pPr>
              <w:spacing w:after="0" w:line="240" w:lineRule="auto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Построение симметрично относительно оси, центра симметрии.</w:t>
            </w:r>
          </w:p>
        </w:tc>
        <w:tc>
          <w:tcPr>
            <w:tcW w:w="868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D4B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314AB" w:rsidRPr="00103D4B" w:rsidRDefault="000314AB" w:rsidP="0028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83397" w:rsidRDefault="00283397" w:rsidP="00283397">
      <w:pPr>
        <w:spacing w:after="0" w:line="240" w:lineRule="auto"/>
        <w:ind w:firstLine="426"/>
        <w:jc w:val="center"/>
        <w:outlineLvl w:val="0"/>
        <w:rPr>
          <w:b/>
          <w:sz w:val="28"/>
          <w:szCs w:val="28"/>
        </w:rPr>
      </w:pPr>
    </w:p>
    <w:p w:rsidR="00283397" w:rsidRDefault="0028339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2510" w:rsidRDefault="00DD2510" w:rsidP="00283397">
      <w:pPr>
        <w:spacing w:after="0" w:line="240" w:lineRule="auto"/>
        <w:ind w:firstLine="426"/>
        <w:jc w:val="center"/>
        <w:outlineLvl w:val="0"/>
        <w:rPr>
          <w:b/>
          <w:sz w:val="28"/>
          <w:szCs w:val="28"/>
        </w:rPr>
      </w:pPr>
      <w:r w:rsidRPr="00FB0656">
        <w:rPr>
          <w:b/>
          <w:sz w:val="28"/>
          <w:szCs w:val="28"/>
        </w:rPr>
        <w:lastRenderedPageBreak/>
        <w:t>Учебно-методические средства обучения рабочей программы</w:t>
      </w:r>
    </w:p>
    <w:p w:rsidR="00DD2510" w:rsidRPr="00FB0656" w:rsidRDefault="00DD2510" w:rsidP="00283397">
      <w:pPr>
        <w:spacing w:after="0" w:line="240" w:lineRule="auto"/>
        <w:ind w:firstLine="426"/>
        <w:outlineLvl w:val="0"/>
        <w:rPr>
          <w:b/>
          <w:sz w:val="28"/>
          <w:szCs w:val="28"/>
        </w:rPr>
      </w:pPr>
    </w:p>
    <w:p w:rsidR="00DD2510" w:rsidRDefault="00DD2510" w:rsidP="00283397">
      <w:pPr>
        <w:pStyle w:val="a4"/>
        <w:numPr>
          <w:ilvl w:val="1"/>
          <w:numId w:val="2"/>
        </w:numPr>
        <w:tabs>
          <w:tab w:val="clear" w:pos="1440"/>
        </w:tabs>
        <w:ind w:left="709" w:firstLine="426"/>
        <w:rPr>
          <w:sz w:val="28"/>
          <w:szCs w:val="28"/>
        </w:rPr>
      </w:pPr>
      <w:r w:rsidRPr="00B03825">
        <w:rPr>
          <w:sz w:val="28"/>
          <w:szCs w:val="28"/>
        </w:rPr>
        <w:t xml:space="preserve">Программы для 5-9 классов 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вида: Сб.1. –М.: Гуманист. Изд. Центр ВЛАДОС, под редакцией доктора педагогических наук В.В.Воронковой, 2011. – 224 с.</w:t>
      </w:r>
    </w:p>
    <w:p w:rsidR="000314AB" w:rsidRDefault="000314AB" w:rsidP="00283397">
      <w:pPr>
        <w:pStyle w:val="a4"/>
        <w:numPr>
          <w:ilvl w:val="1"/>
          <w:numId w:val="2"/>
        </w:numPr>
        <w:tabs>
          <w:tab w:val="clear" w:pos="1440"/>
        </w:tabs>
        <w:ind w:left="709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0314AB">
        <w:rPr>
          <w:sz w:val="28"/>
          <w:szCs w:val="28"/>
        </w:rPr>
        <w:t>рограммы для 5-9 классов специальных (коррекционных) учреждений VIII вида, под общей редакцией И.М. Бгажноковой . – М: «Просвещение», 2005</w:t>
      </w:r>
    </w:p>
    <w:p w:rsidR="00DD2510" w:rsidRDefault="00DD2510" w:rsidP="00283397">
      <w:pPr>
        <w:pStyle w:val="a4"/>
        <w:numPr>
          <w:ilvl w:val="1"/>
          <w:numId w:val="2"/>
        </w:numPr>
        <w:tabs>
          <w:tab w:val="clear" w:pos="1440"/>
        </w:tabs>
        <w:ind w:left="709" w:firstLine="426"/>
        <w:rPr>
          <w:sz w:val="28"/>
          <w:szCs w:val="28"/>
        </w:rPr>
      </w:pPr>
      <w:r w:rsidRPr="00C43E56">
        <w:rPr>
          <w:sz w:val="28"/>
          <w:szCs w:val="28"/>
        </w:rPr>
        <w:t xml:space="preserve">«Математика» для </w:t>
      </w:r>
      <w:r>
        <w:rPr>
          <w:sz w:val="28"/>
          <w:szCs w:val="28"/>
        </w:rPr>
        <w:t>8</w:t>
      </w:r>
      <w:r w:rsidRPr="00C43E56">
        <w:rPr>
          <w:sz w:val="28"/>
          <w:szCs w:val="28"/>
        </w:rPr>
        <w:t xml:space="preserve"> класса специальных (коррекционных) образовательных учреждений VIII вида под ред. </w:t>
      </w:r>
      <w:r>
        <w:rPr>
          <w:sz w:val="28"/>
          <w:szCs w:val="28"/>
        </w:rPr>
        <w:t>В.В. Эк</w:t>
      </w:r>
      <w:r w:rsidRPr="00C43E56">
        <w:rPr>
          <w:sz w:val="28"/>
          <w:szCs w:val="28"/>
        </w:rPr>
        <w:t>, Москва «Просвещение», 20</w:t>
      </w:r>
      <w:r>
        <w:rPr>
          <w:sz w:val="28"/>
          <w:szCs w:val="28"/>
        </w:rPr>
        <w:t>05</w:t>
      </w:r>
      <w:r w:rsidRPr="00C43E56">
        <w:rPr>
          <w:sz w:val="28"/>
          <w:szCs w:val="28"/>
        </w:rPr>
        <w:t>.</w:t>
      </w:r>
    </w:p>
    <w:p w:rsidR="00DD2510" w:rsidRPr="00B03825" w:rsidRDefault="00DD2510" w:rsidP="00283397">
      <w:pPr>
        <w:pStyle w:val="a4"/>
        <w:numPr>
          <w:ilvl w:val="1"/>
          <w:numId w:val="2"/>
        </w:numPr>
        <w:tabs>
          <w:tab w:val="clear" w:pos="1440"/>
        </w:tabs>
        <w:ind w:left="709" w:firstLine="426"/>
        <w:rPr>
          <w:sz w:val="28"/>
          <w:szCs w:val="28"/>
        </w:rPr>
      </w:pPr>
      <w:r w:rsidRPr="00B03825">
        <w:rPr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 w:rsidRPr="00B03825">
        <w:rPr>
          <w:sz w:val="28"/>
          <w:szCs w:val="28"/>
          <w:lang w:val="en-US"/>
        </w:rPr>
        <w:t>V</w:t>
      </w:r>
      <w:r w:rsidRPr="00B03825">
        <w:rPr>
          <w:sz w:val="28"/>
          <w:szCs w:val="28"/>
        </w:rPr>
        <w:t>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:rsidR="00DD2510" w:rsidRPr="00B03825" w:rsidRDefault="00DD2510" w:rsidP="00283397">
      <w:pPr>
        <w:pStyle w:val="a4"/>
        <w:ind w:left="709" w:firstLine="426"/>
        <w:rPr>
          <w:sz w:val="28"/>
          <w:szCs w:val="28"/>
        </w:rPr>
      </w:pPr>
    </w:p>
    <w:p w:rsidR="00DD2510" w:rsidRPr="00FB0656" w:rsidRDefault="00DD2510" w:rsidP="00283397">
      <w:pPr>
        <w:spacing w:after="0"/>
        <w:ind w:left="360" w:firstLine="426"/>
        <w:jc w:val="center"/>
        <w:rPr>
          <w:b/>
          <w:sz w:val="28"/>
          <w:szCs w:val="28"/>
        </w:rPr>
      </w:pPr>
      <w:r w:rsidRPr="00FB0656">
        <w:rPr>
          <w:b/>
          <w:sz w:val="28"/>
          <w:szCs w:val="28"/>
        </w:rPr>
        <w:t>Дополнительная литература</w:t>
      </w:r>
    </w:p>
    <w:p w:rsidR="00DD2510" w:rsidRPr="00B03825" w:rsidRDefault="00DD2510" w:rsidP="00283397">
      <w:pPr>
        <w:pStyle w:val="a4"/>
        <w:numPr>
          <w:ilvl w:val="2"/>
          <w:numId w:val="2"/>
        </w:numPr>
        <w:tabs>
          <w:tab w:val="clear" w:pos="2160"/>
        </w:tabs>
        <w:spacing w:after="0"/>
        <w:ind w:left="426" w:firstLine="426"/>
        <w:rPr>
          <w:sz w:val="28"/>
          <w:szCs w:val="28"/>
        </w:rPr>
      </w:pPr>
      <w:r w:rsidRPr="00B03825">
        <w:rPr>
          <w:sz w:val="28"/>
          <w:szCs w:val="28"/>
        </w:rPr>
        <w:t xml:space="preserve">Программы для 5-9 классов 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 под общей редакцией И.М. Бгажноковой . – М: «Просвещение», 2005</w:t>
      </w:r>
      <w:r>
        <w:rPr>
          <w:sz w:val="28"/>
          <w:szCs w:val="28"/>
        </w:rPr>
        <w:t>.</w:t>
      </w:r>
    </w:p>
    <w:p w:rsidR="00DD2510" w:rsidRDefault="00DD2510" w:rsidP="00283397">
      <w:pPr>
        <w:pStyle w:val="a4"/>
        <w:numPr>
          <w:ilvl w:val="2"/>
          <w:numId w:val="2"/>
        </w:numPr>
        <w:tabs>
          <w:tab w:val="clear" w:pos="2160"/>
        </w:tabs>
        <w:ind w:left="426" w:firstLine="426"/>
        <w:rPr>
          <w:sz w:val="28"/>
          <w:szCs w:val="28"/>
        </w:rPr>
      </w:pPr>
      <w:r>
        <w:rPr>
          <w:sz w:val="28"/>
          <w:szCs w:val="28"/>
        </w:rPr>
        <w:t>Алышева Т.В. Рабочая тетрадь по математике для 8 класса</w:t>
      </w:r>
      <w:r w:rsidR="00283397">
        <w:rPr>
          <w:sz w:val="28"/>
          <w:szCs w:val="28"/>
        </w:rPr>
        <w:t xml:space="preserve"> </w:t>
      </w:r>
      <w:r w:rsidRPr="00B03825">
        <w:rPr>
          <w:sz w:val="28"/>
          <w:szCs w:val="28"/>
        </w:rPr>
        <w:t xml:space="preserve">специальных (коррекционных) учреждений </w:t>
      </w:r>
      <w:r w:rsidRPr="00B03825">
        <w:rPr>
          <w:sz w:val="28"/>
          <w:szCs w:val="28"/>
          <w:lang w:val="en-US"/>
        </w:rPr>
        <w:t>VIII</w:t>
      </w:r>
      <w:r w:rsidRPr="00B03825">
        <w:rPr>
          <w:sz w:val="28"/>
          <w:szCs w:val="28"/>
        </w:rPr>
        <w:t xml:space="preserve"> вида</w:t>
      </w:r>
      <w:r>
        <w:rPr>
          <w:sz w:val="28"/>
          <w:szCs w:val="28"/>
        </w:rPr>
        <w:t>. – М.: «Просвещение», 2005.</w:t>
      </w:r>
    </w:p>
    <w:p w:rsidR="00DD2510" w:rsidRDefault="00DD2510" w:rsidP="00283397">
      <w:pPr>
        <w:pStyle w:val="a4"/>
        <w:numPr>
          <w:ilvl w:val="2"/>
          <w:numId w:val="2"/>
        </w:numPr>
        <w:tabs>
          <w:tab w:val="clear" w:pos="2160"/>
        </w:tabs>
        <w:ind w:left="426" w:firstLine="426"/>
        <w:rPr>
          <w:sz w:val="28"/>
          <w:szCs w:val="28"/>
        </w:rPr>
      </w:pPr>
      <w:r w:rsidRPr="00103D4B">
        <w:rPr>
          <w:sz w:val="28"/>
          <w:szCs w:val="28"/>
        </w:rPr>
        <w:t>Перова М.Н., Эк В.В. Обучение элементам геометрии во вспомогательной школе: Пособие для учителя. —М., 1992.</w:t>
      </w:r>
    </w:p>
    <w:p w:rsidR="00DD2510" w:rsidRDefault="00DD2510" w:rsidP="00283397">
      <w:pPr>
        <w:pStyle w:val="a4"/>
        <w:numPr>
          <w:ilvl w:val="2"/>
          <w:numId w:val="2"/>
        </w:numPr>
        <w:tabs>
          <w:tab w:val="clear" w:pos="2160"/>
        </w:tabs>
        <w:ind w:left="426" w:firstLine="426"/>
        <w:rPr>
          <w:sz w:val="28"/>
          <w:szCs w:val="28"/>
        </w:rPr>
      </w:pPr>
      <w:r w:rsidRPr="00FB0656">
        <w:rPr>
          <w:sz w:val="28"/>
          <w:szCs w:val="28"/>
        </w:rPr>
        <w:t>Обучение детей с нарушениями интеллектуального развития: (Олигофренопедагогика): Учеб.пособие для студ. высш. пед. учеб, заведений / Б.П.Пузанов, Н.П.Коняева, Б.Б.Горскин и др.; Под ред. Б.П.Пузанова. - М.: Издательский центр «Академия», 2001</w:t>
      </w:r>
    </w:p>
    <w:sectPr w:rsidR="00DD2510" w:rsidSect="00D3115F">
      <w:footerReference w:type="default" r:id="rId8"/>
      <w:pgSz w:w="11906" w:h="16838" w:code="9"/>
      <w:pgMar w:top="709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F9" w:rsidRDefault="00925CF9" w:rsidP="00B301CC">
      <w:pPr>
        <w:spacing w:after="0" w:line="240" w:lineRule="auto"/>
      </w:pPr>
      <w:r>
        <w:separator/>
      </w:r>
    </w:p>
  </w:endnote>
  <w:endnote w:type="continuationSeparator" w:id="1">
    <w:p w:rsidR="00925CF9" w:rsidRDefault="00925CF9" w:rsidP="00B3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866"/>
      <w:docPartObj>
        <w:docPartGallery w:val="Page Numbers (Bottom of Page)"/>
        <w:docPartUnique/>
      </w:docPartObj>
    </w:sdtPr>
    <w:sdtContent>
      <w:p w:rsidR="00283397" w:rsidRDefault="00283397">
        <w:pPr>
          <w:pStyle w:val="ab"/>
          <w:jc w:val="center"/>
        </w:pPr>
        <w:fldSimple w:instr=" PAGE   \* MERGEFORMAT ">
          <w:r w:rsidR="00D3115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F9" w:rsidRDefault="00925CF9" w:rsidP="00B301CC">
      <w:pPr>
        <w:spacing w:after="0" w:line="240" w:lineRule="auto"/>
      </w:pPr>
      <w:r>
        <w:separator/>
      </w:r>
    </w:p>
  </w:footnote>
  <w:footnote w:type="continuationSeparator" w:id="1">
    <w:p w:rsidR="00925CF9" w:rsidRDefault="00925CF9" w:rsidP="00B3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67BA"/>
    <w:multiLevelType w:val="hybridMultilevel"/>
    <w:tmpl w:val="BA2EEDF4"/>
    <w:lvl w:ilvl="0" w:tplc="61DA43C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0C7D9C"/>
    <w:multiLevelType w:val="hybridMultilevel"/>
    <w:tmpl w:val="1EB6AB9C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44E53FEF"/>
    <w:multiLevelType w:val="hybridMultilevel"/>
    <w:tmpl w:val="427E70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501AB"/>
    <w:multiLevelType w:val="hybridMultilevel"/>
    <w:tmpl w:val="73342C9E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F0213"/>
    <w:multiLevelType w:val="hybridMultilevel"/>
    <w:tmpl w:val="94FAB0F6"/>
    <w:lvl w:ilvl="0" w:tplc="799CFBB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EE4EFB"/>
    <w:multiLevelType w:val="hybridMultilevel"/>
    <w:tmpl w:val="4BE05D2C"/>
    <w:lvl w:ilvl="0" w:tplc="799CFBB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706A59ED"/>
    <w:multiLevelType w:val="hybridMultilevel"/>
    <w:tmpl w:val="6A166AC8"/>
    <w:lvl w:ilvl="0" w:tplc="799CFBB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3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1B4"/>
    <w:rsid w:val="000239F6"/>
    <w:rsid w:val="000314AB"/>
    <w:rsid w:val="00045614"/>
    <w:rsid w:val="00045D29"/>
    <w:rsid w:val="00083AB5"/>
    <w:rsid w:val="000F72A2"/>
    <w:rsid w:val="00103D4B"/>
    <w:rsid w:val="00156DC7"/>
    <w:rsid w:val="001A4C1D"/>
    <w:rsid w:val="00283397"/>
    <w:rsid w:val="002B570E"/>
    <w:rsid w:val="00326302"/>
    <w:rsid w:val="0032635E"/>
    <w:rsid w:val="0036132D"/>
    <w:rsid w:val="003D449D"/>
    <w:rsid w:val="00423C43"/>
    <w:rsid w:val="0043271B"/>
    <w:rsid w:val="00474AE2"/>
    <w:rsid w:val="004A7995"/>
    <w:rsid w:val="005D3F77"/>
    <w:rsid w:val="00655ACF"/>
    <w:rsid w:val="006A1DDB"/>
    <w:rsid w:val="006B3EA5"/>
    <w:rsid w:val="006C74DF"/>
    <w:rsid w:val="006E079A"/>
    <w:rsid w:val="007A7D98"/>
    <w:rsid w:val="00896BF1"/>
    <w:rsid w:val="008A5826"/>
    <w:rsid w:val="008D61A4"/>
    <w:rsid w:val="008F4C58"/>
    <w:rsid w:val="00916B0C"/>
    <w:rsid w:val="00925CF9"/>
    <w:rsid w:val="009C1ED6"/>
    <w:rsid w:val="00A70BE0"/>
    <w:rsid w:val="00A83171"/>
    <w:rsid w:val="00B03825"/>
    <w:rsid w:val="00B301CC"/>
    <w:rsid w:val="00B42F93"/>
    <w:rsid w:val="00B84FB0"/>
    <w:rsid w:val="00C20FA8"/>
    <w:rsid w:val="00C24F14"/>
    <w:rsid w:val="00C817E1"/>
    <w:rsid w:val="00C97B88"/>
    <w:rsid w:val="00CE6325"/>
    <w:rsid w:val="00D3115F"/>
    <w:rsid w:val="00D67AF4"/>
    <w:rsid w:val="00DD2510"/>
    <w:rsid w:val="00DD576F"/>
    <w:rsid w:val="00E06831"/>
    <w:rsid w:val="00E16A4D"/>
    <w:rsid w:val="00E64C4D"/>
    <w:rsid w:val="00E969F0"/>
    <w:rsid w:val="00ED4A8C"/>
    <w:rsid w:val="00F050E1"/>
    <w:rsid w:val="00F131B4"/>
    <w:rsid w:val="00F46197"/>
    <w:rsid w:val="00F47143"/>
    <w:rsid w:val="00F6459D"/>
    <w:rsid w:val="00F85677"/>
    <w:rsid w:val="00FD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B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01CC"/>
    <w:pPr>
      <w:keepNext/>
      <w:spacing w:after="0" w:line="360" w:lineRule="auto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31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1B4"/>
    <w:pPr>
      <w:ind w:left="720"/>
      <w:contextualSpacing/>
    </w:pPr>
  </w:style>
  <w:style w:type="paragraph" w:styleId="a5">
    <w:name w:val="Normal (Web)"/>
    <w:basedOn w:val="a"/>
    <w:rsid w:val="00F47143"/>
    <w:pPr>
      <w:spacing w:before="100" w:beforeAutospacing="1" w:after="119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D6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30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1CC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3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1C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94A3-7FBA-4C9F-910A-58E7841F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15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SafiulYI</cp:lastModifiedBy>
  <cp:revision>30</cp:revision>
  <cp:lastPrinted>2019-10-03T03:08:00Z</cp:lastPrinted>
  <dcterms:created xsi:type="dcterms:W3CDTF">2013-11-18T13:37:00Z</dcterms:created>
  <dcterms:modified xsi:type="dcterms:W3CDTF">2019-10-03T03:10:00Z</dcterms:modified>
</cp:coreProperties>
</file>